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720"/>
        <w:rPr>
          <w:rFonts w:ascii="Calibri" w:cs="Calibri" w:eastAsia="Calibri" w:hAnsi="Calibri"/>
          <w:b w:val="1"/>
          <w:color w:val="44546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18"/>
          <w:szCs w:val="18"/>
        </w:rPr>
        <w:drawing>
          <wp:inline distB="0" distT="0" distL="114300" distR="114300">
            <wp:extent cx="3239770" cy="514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NCDA TECHNOLOGY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Dirk Matthews,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dirkwmatthews@gmail.com</w:t>
      </w:r>
      <w:r w:rsidDel="00000000" w:rsidR="00000000" w:rsidRPr="00000000">
        <w:rPr>
          <w:rFonts w:ascii="Arial" w:cs="Arial" w:eastAsia="Arial" w:hAnsi="Arial"/>
          <w:rtl w:val="0"/>
        </w:rPr>
        <w:t xml:space="preserve">, Senior Director of Alumni Relations, Columbia College Chicago, Chicago, IL (Co-chair)</w:t>
      </w:r>
    </w:p>
    <w:p w:rsidR="00000000" w:rsidDel="00000000" w:rsidP="00000000" w:rsidRDefault="00000000" w:rsidRPr="00000000" w14:paraId="0000000A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Jaana Kettunen, </w:t>
      </w:r>
      <w:hyperlink r:id="rId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jaana.h.kettunen@jyu.fi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Professor, Finnish Institute for Educational Research, University of Jyväskylä, Finland. (Co-chair)</w:t>
      </w:r>
    </w:p>
    <w:p w:rsidR="00000000" w:rsidDel="00000000" w:rsidP="00000000" w:rsidRDefault="00000000" w:rsidRPr="00000000" w14:paraId="0000000C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Barbara Thomson</w:t>
      </w:r>
    </w:p>
    <w:p w:rsidR="00000000" w:rsidDel="00000000" w:rsidP="00000000" w:rsidRDefault="00000000" w:rsidRPr="00000000" w14:paraId="0000000F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Darrin Carr</w:t>
      </w:r>
    </w:p>
    <w:p w:rsidR="00000000" w:rsidDel="00000000" w:rsidP="00000000" w:rsidRDefault="00000000" w:rsidRPr="00000000" w14:paraId="00000010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Dawna Reeves</w:t>
      </w:r>
    </w:p>
    <w:p w:rsidR="00000000" w:rsidDel="00000000" w:rsidP="00000000" w:rsidRDefault="00000000" w:rsidRPr="00000000" w14:paraId="00000011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Debra Ruddell</w:t>
      </w:r>
    </w:p>
    <w:p w:rsidR="00000000" w:rsidDel="00000000" w:rsidP="00000000" w:rsidRDefault="00000000" w:rsidRPr="00000000" w14:paraId="00000012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Dirk Matthews</w:t>
      </w:r>
    </w:p>
    <w:p w:rsidR="00000000" w:rsidDel="00000000" w:rsidP="00000000" w:rsidRDefault="00000000" w:rsidRPr="00000000" w14:paraId="00000013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Ellen Weaver Paquette</w:t>
      </w:r>
    </w:p>
    <w:p w:rsidR="00000000" w:rsidDel="00000000" w:rsidP="00000000" w:rsidRDefault="00000000" w:rsidRPr="00000000" w14:paraId="00000014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Jaana Kettunen</w:t>
      </w:r>
    </w:p>
    <w:p w:rsidR="00000000" w:rsidDel="00000000" w:rsidP="00000000" w:rsidRDefault="00000000" w:rsidRPr="00000000" w14:paraId="00000015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Janet Wall</w:t>
      </w:r>
    </w:p>
    <w:p w:rsidR="00000000" w:rsidDel="00000000" w:rsidP="00000000" w:rsidRDefault="00000000" w:rsidRPr="00000000" w14:paraId="00000016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Julia Panke Makela</w:t>
      </w:r>
    </w:p>
    <w:p w:rsidR="00000000" w:rsidDel="00000000" w:rsidP="00000000" w:rsidRDefault="00000000" w:rsidRPr="00000000" w14:paraId="00000017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Katherine (Kathyy) Battee-Freeman</w:t>
      </w:r>
    </w:p>
    <w:p w:rsidR="00000000" w:rsidDel="00000000" w:rsidP="00000000" w:rsidRDefault="00000000" w:rsidRPr="00000000" w14:paraId="00000018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Leigh Farrar-Freeman</w:t>
      </w:r>
    </w:p>
    <w:p w:rsidR="00000000" w:rsidDel="00000000" w:rsidP="00000000" w:rsidRDefault="00000000" w:rsidRPr="00000000" w14:paraId="00000019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Lisa Raufman</w:t>
      </w:r>
    </w:p>
    <w:p w:rsidR="00000000" w:rsidDel="00000000" w:rsidP="00000000" w:rsidRDefault="00000000" w:rsidRPr="00000000" w14:paraId="0000001A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Lynne Orr</w:t>
      </w:r>
    </w:p>
    <w:p w:rsidR="00000000" w:rsidDel="00000000" w:rsidP="00000000" w:rsidRDefault="00000000" w:rsidRPr="00000000" w14:paraId="0000001B">
      <w:pPr>
        <w:ind w:right="-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Activities to Date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right="-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Reviewed and confirmed membership of committee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Reviewed and updated 26 sections of the Internet Sites for Career Planning pages on the NCDA Website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Continued quarterly reviews of new resources for internet sites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Submitted 7 Tech Tips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Provided reviews for updates of Chapter 7 of the Facilitating Career Development Manual to the Training and Education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Projected Plan/Work Completed through September 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right="-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Survey the NCDA membership body regarding their use of technology in career development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Utilize survey results to generate a white paper on technology in career development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Several members will present at the NCDA Conference this June about the above work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Continue with quarterly reviews of new resources for the Internet Sites page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Continue generating monthly Tech Tips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Research platforms for mentorship programs to support the NCDA Mentorship Initiative</w:t>
      </w:r>
    </w:p>
    <w:p w:rsidR="00000000" w:rsidDel="00000000" w:rsidP="00000000" w:rsidRDefault="00000000" w:rsidRPr="00000000" w14:paraId="0000002C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Budget Requests: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Upgrade to the pro-version of Survey Monkey for surveying NCDA Membership. Cost approximately $25/month for 3 months.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aana.h.kettunen@jy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