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2193" w14:textId="6278D90B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 FORMAT</w:t>
      </w:r>
    </w:p>
    <w:p w14:paraId="768EBFD2" w14:textId="77777777" w:rsidR="00AD28D2" w:rsidRPr="00184F87" w:rsidRDefault="00AD28D2" w:rsidP="00AD28D2">
      <w:pPr>
        <w:ind w:right="-720"/>
        <w:jc w:val="center"/>
        <w:rPr>
          <w:rFonts w:ascii="Arial" w:hAnsi="Arial" w:cs="Arial"/>
          <w:bCs/>
          <w:color w:val="2F5496" w:themeColor="accent1" w:themeShade="BF"/>
          <w:sz w:val="14"/>
          <w:szCs w:val="14"/>
        </w:rPr>
      </w:pPr>
      <w:bookmarkStart w:id="0" w:name="_Hlk50551578"/>
    </w:p>
    <w:p w14:paraId="5D61C097" w14:textId="77777777" w:rsidR="00AD28D2" w:rsidRPr="006309FF" w:rsidRDefault="00AD28D2" w:rsidP="00AD28D2">
      <w:pPr>
        <w:ind w:right="-720"/>
        <w:jc w:val="center"/>
        <w:rPr>
          <w:rFonts w:ascii="Arial" w:hAnsi="Arial" w:cs="Arial"/>
          <w:bCs/>
          <w:color w:val="2F5496" w:themeColor="accent1" w:themeShade="BF"/>
          <w:sz w:val="28"/>
          <w:szCs w:val="28"/>
        </w:rPr>
      </w:pPr>
      <w:r w:rsidRPr="006309FF">
        <w:rPr>
          <w:rFonts w:ascii="Arial" w:hAnsi="Arial" w:cs="Arial"/>
          <w:bCs/>
          <w:color w:val="2F5496" w:themeColor="accent1" w:themeShade="BF"/>
          <w:sz w:val="28"/>
          <w:szCs w:val="28"/>
        </w:rPr>
        <w:sym w:font="Wingdings" w:char="F09B"/>
      </w:r>
      <w:r w:rsidRPr="006309FF">
        <w:rPr>
          <w:rFonts w:ascii="Arial" w:hAnsi="Arial" w:cs="Arial"/>
          <w:bCs/>
          <w:color w:val="2F5496" w:themeColor="accent1" w:themeShade="BF"/>
          <w:sz w:val="28"/>
          <w:szCs w:val="28"/>
        </w:rPr>
        <w:sym w:font="Wingdings" w:char="F09A"/>
      </w:r>
    </w:p>
    <w:bookmarkEnd w:id="0"/>
    <w:p w14:paraId="0A2650E0" w14:textId="77777777" w:rsidR="00AD28D2" w:rsidRPr="00AB7B4F" w:rsidRDefault="00AD28D2" w:rsidP="00AD28D2">
      <w:pPr>
        <w:suppressAutoHyphens/>
        <w:ind w:right="-72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B7B4F">
        <w:rPr>
          <w:rFonts w:ascii="Arial" w:hAnsi="Arial" w:cs="Arial"/>
          <w:b/>
          <w:color w:val="005EA4"/>
          <w:sz w:val="32"/>
          <w:szCs w:val="32"/>
          <w:lang w:eastAsia="ar-SA"/>
        </w:rPr>
        <w:t>G</w:t>
      </w:r>
      <w:r w:rsidRPr="00AB7B4F">
        <w:rPr>
          <w:rFonts w:ascii="Arial" w:hAnsi="Arial" w:cs="Arial"/>
          <w:b/>
          <w:sz w:val="32"/>
          <w:szCs w:val="32"/>
          <w:lang w:eastAsia="ar-SA"/>
        </w:rPr>
        <w:t xml:space="preserve">LOBAL </w:t>
      </w:r>
      <w:r w:rsidRPr="00AB7B4F">
        <w:rPr>
          <w:rFonts w:ascii="Arial" w:hAnsi="Arial" w:cs="Arial"/>
          <w:b/>
          <w:color w:val="005EA4"/>
          <w:sz w:val="32"/>
          <w:szCs w:val="32"/>
          <w:lang w:eastAsia="ar-SA"/>
        </w:rPr>
        <w:t>C</w:t>
      </w:r>
      <w:r w:rsidRPr="00AB7B4F">
        <w:rPr>
          <w:rFonts w:ascii="Arial" w:hAnsi="Arial" w:cs="Arial"/>
          <w:b/>
          <w:sz w:val="32"/>
          <w:szCs w:val="32"/>
          <w:lang w:eastAsia="ar-SA"/>
        </w:rPr>
        <w:t>ONNECTIO</w:t>
      </w:r>
      <w:r>
        <w:rPr>
          <w:rFonts w:ascii="Arial" w:hAnsi="Arial" w:cs="Arial"/>
          <w:b/>
          <w:sz w:val="32"/>
          <w:szCs w:val="32"/>
          <w:lang w:eastAsia="ar-SA"/>
        </w:rPr>
        <w:t>NS</w:t>
      </w:r>
      <w:r w:rsidRPr="00AB7B4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AB7B4F">
        <w:rPr>
          <w:rFonts w:ascii="Arial" w:hAnsi="Arial" w:cs="Arial"/>
          <w:b/>
          <w:color w:val="005EA4"/>
          <w:sz w:val="32"/>
          <w:szCs w:val="32"/>
          <w:lang w:eastAsia="ar-SA"/>
        </w:rPr>
        <w:t>C</w:t>
      </w:r>
      <w:r w:rsidRPr="00AB7B4F">
        <w:rPr>
          <w:rFonts w:ascii="Arial" w:hAnsi="Arial" w:cs="Arial"/>
          <w:b/>
          <w:sz w:val="32"/>
          <w:szCs w:val="32"/>
          <w:lang w:eastAsia="ar-SA"/>
        </w:rPr>
        <w:t xml:space="preserve">OMMIITTEE </w:t>
      </w:r>
      <w:r w:rsidRPr="00AB7B4F">
        <w:rPr>
          <w:rFonts w:ascii="Arial" w:hAnsi="Arial" w:cs="Arial"/>
          <w:bCs/>
          <w:sz w:val="32"/>
          <w:szCs w:val="32"/>
          <w:lang w:eastAsia="ar-SA"/>
        </w:rPr>
        <w:t>(</w:t>
      </w:r>
      <w:bookmarkStart w:id="1" w:name="_Hlk36483225"/>
      <w:r w:rsidRPr="00AB7B4F">
        <w:rPr>
          <w:rFonts w:ascii="Arial" w:hAnsi="Arial" w:cs="Arial"/>
          <w:b/>
          <w:color w:val="005EA4"/>
          <w:sz w:val="32"/>
          <w:szCs w:val="32"/>
          <w:lang w:eastAsia="ar-SA"/>
        </w:rPr>
        <w:t>GCC</w:t>
      </w:r>
      <w:bookmarkEnd w:id="1"/>
      <w:r w:rsidRPr="00AB7B4F">
        <w:rPr>
          <w:rFonts w:ascii="Arial" w:hAnsi="Arial" w:cs="Arial"/>
          <w:bCs/>
          <w:sz w:val="32"/>
          <w:szCs w:val="32"/>
          <w:lang w:eastAsia="ar-SA"/>
        </w:rPr>
        <w:t>)</w:t>
      </w:r>
    </w:p>
    <w:p w14:paraId="7AF96A0D" w14:textId="2BE84B11" w:rsidR="00AD28D2" w:rsidRPr="00AB7B4F" w:rsidRDefault="00AD28D2" w:rsidP="00AD28D2">
      <w:pPr>
        <w:ind w:right="-720"/>
        <w:jc w:val="center"/>
        <w:rPr>
          <w:rFonts w:ascii="Arial" w:hAnsi="Arial" w:cs="Arial"/>
          <w:sz w:val="36"/>
          <w:szCs w:val="36"/>
        </w:rPr>
      </w:pPr>
      <w:bookmarkStart w:id="2" w:name="_Hlk80877026"/>
      <w:r w:rsidRPr="00AB7B4F">
        <w:rPr>
          <w:rFonts w:ascii="Arial" w:hAnsi="Arial" w:cs="Arial"/>
          <w:b/>
          <w:sz w:val="36"/>
          <w:szCs w:val="36"/>
        </w:rPr>
        <w:t>Annual Report – August 31, 202</w:t>
      </w:r>
      <w:bookmarkEnd w:id="2"/>
      <w:r>
        <w:rPr>
          <w:rFonts w:ascii="Arial" w:hAnsi="Arial" w:cs="Arial"/>
          <w:b/>
          <w:sz w:val="36"/>
          <w:szCs w:val="36"/>
        </w:rPr>
        <w:t>2</w:t>
      </w:r>
    </w:p>
    <w:p w14:paraId="4D667C44" w14:textId="77777777" w:rsidR="00AD28D2" w:rsidRDefault="00AD28D2" w:rsidP="00AD28D2">
      <w:pPr>
        <w:ind w:right="-720"/>
        <w:jc w:val="center"/>
        <w:rPr>
          <w:rFonts w:ascii="Arial" w:hAnsi="Arial" w:cs="Arial"/>
          <w:bCs/>
          <w:color w:val="2F5496" w:themeColor="accent1" w:themeShade="BF"/>
          <w:sz w:val="28"/>
          <w:szCs w:val="28"/>
        </w:rPr>
      </w:pPr>
      <w:r w:rsidRPr="006309FF">
        <w:rPr>
          <w:rFonts w:ascii="Arial" w:hAnsi="Arial" w:cs="Arial"/>
          <w:bCs/>
          <w:color w:val="2F5496" w:themeColor="accent1" w:themeShade="BF"/>
          <w:sz w:val="28"/>
          <w:szCs w:val="28"/>
        </w:rPr>
        <w:sym w:font="Wingdings" w:char="F09B"/>
      </w:r>
      <w:r w:rsidRPr="006309FF">
        <w:rPr>
          <w:rFonts w:ascii="Arial" w:hAnsi="Arial" w:cs="Arial"/>
          <w:bCs/>
          <w:color w:val="2F5496" w:themeColor="accent1" w:themeShade="BF"/>
          <w:sz w:val="28"/>
          <w:szCs w:val="28"/>
        </w:rPr>
        <w:sym w:font="Wingdings" w:char="F09A"/>
      </w:r>
    </w:p>
    <w:p w14:paraId="6FBA2D2B" w14:textId="77777777" w:rsidR="00AD28D2" w:rsidRPr="00184F87" w:rsidRDefault="00AD28D2" w:rsidP="00AD28D2">
      <w:pPr>
        <w:ind w:right="-720"/>
        <w:jc w:val="center"/>
        <w:rPr>
          <w:rFonts w:ascii="Arial" w:hAnsi="Arial" w:cs="Arial"/>
          <w:bCs/>
          <w:color w:val="2F5496" w:themeColor="accent1" w:themeShade="BF"/>
          <w:sz w:val="14"/>
          <w:szCs w:val="14"/>
        </w:rPr>
      </w:pPr>
    </w:p>
    <w:p w14:paraId="73FF416A" w14:textId="222A4E90" w:rsidR="00CE6A64" w:rsidRDefault="00AD28D2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282CA1">
        <w:rPr>
          <w:rFonts w:ascii="Arial" w:hAnsi="Arial" w:cs="Arial"/>
          <w:b/>
          <w:bCs/>
          <w:color w:val="005EA4"/>
          <w:sz w:val="24"/>
          <w:szCs w:val="24"/>
        </w:rPr>
        <w:t>G</w:t>
      </w:r>
      <w:r w:rsidRPr="00AB7B4F">
        <w:rPr>
          <w:rFonts w:ascii="Arial" w:hAnsi="Arial" w:cs="Arial"/>
          <w:b/>
          <w:bCs/>
          <w:color w:val="005EA4"/>
          <w:sz w:val="24"/>
          <w:szCs w:val="24"/>
        </w:rPr>
        <w:t>C</w:t>
      </w:r>
      <w:r w:rsidRPr="00282CA1">
        <w:rPr>
          <w:rFonts w:ascii="Arial" w:hAnsi="Arial" w:cs="Arial"/>
          <w:b/>
          <w:bCs/>
          <w:color w:val="005EA4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6A64"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1DEE7161" w14:textId="0995CCA9" w:rsidR="00AD28D2" w:rsidRPr="008D10BE" w:rsidRDefault="00AD28D2" w:rsidP="00AD28D2">
      <w:pPr>
        <w:ind w:left="3600" w:right="-720"/>
        <w:rPr>
          <w:rFonts w:ascii="Arial" w:hAnsi="Arial" w:cs="Arial"/>
          <w:b/>
          <w:bCs/>
          <w:sz w:val="24"/>
          <w:szCs w:val="24"/>
        </w:rPr>
      </w:pPr>
      <w:bookmarkStart w:id="3" w:name="_Hlk112317485"/>
      <w:r w:rsidRPr="006309F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202</w:t>
      </w: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1</w:t>
      </w:r>
      <w:r w:rsidRPr="006309F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-2</w:t>
      </w: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2</w:t>
      </w:r>
      <w:r w:rsidRPr="00AD28D2">
        <w:rPr>
          <w:rFonts w:ascii="Arial" w:hAnsi="Arial" w:cs="Arial"/>
          <w:sz w:val="24"/>
          <w:szCs w:val="24"/>
        </w:rPr>
        <w:t xml:space="preserve"> &amp;</w:t>
      </w:r>
      <w:r w:rsidRPr="00966F30">
        <w:rPr>
          <w:rFonts w:ascii="Arial" w:hAnsi="Arial" w:cs="Arial"/>
          <w:sz w:val="24"/>
          <w:szCs w:val="24"/>
        </w:rPr>
        <w:t xml:space="preserve"> </w:t>
      </w:r>
      <w:bookmarkStart w:id="4" w:name="_Hlk112317624"/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2022-23</w:t>
      </w:r>
    </w:p>
    <w:p w14:paraId="5F806656" w14:textId="77777777" w:rsidR="00AD28D2" w:rsidRDefault="00AD28D2" w:rsidP="00AD28D2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309F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CHAIR</w:t>
      </w:r>
      <w:r w:rsidRPr="00CE6A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08AF">
        <w:rPr>
          <w:rFonts w:ascii="Arial" w:hAnsi="Arial" w:cs="Arial"/>
          <w:sz w:val="24"/>
          <w:szCs w:val="24"/>
        </w:rPr>
        <w:t xml:space="preserve">       </w:t>
      </w:r>
      <w:r w:rsidRPr="006309F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CO-CHAIR</w:t>
      </w:r>
    </w:p>
    <w:p w14:paraId="5BE2D1C0" w14:textId="51366B43" w:rsidR="00AD28D2" w:rsidRPr="00EC22FA" w:rsidRDefault="00AD28D2" w:rsidP="00AD28D2">
      <w:pPr>
        <w:ind w:left="720" w:right="-720"/>
        <w:rPr>
          <w:rFonts w:ascii="Arial" w:hAnsi="Arial" w:cs="Arial"/>
          <w:sz w:val="24"/>
          <w:szCs w:val="24"/>
          <w:lang w:eastAsia="ar-SA"/>
        </w:rPr>
      </w:pPr>
      <w:bookmarkStart w:id="5" w:name="_Hlk98081802"/>
      <w:r>
        <w:rPr>
          <w:rFonts w:ascii="Arial" w:hAnsi="Arial" w:cs="Arial"/>
          <w:b/>
          <w:bCs/>
          <w:sz w:val="24"/>
          <w:szCs w:val="24"/>
        </w:rPr>
        <w:t>Ahmed Mostafa</w:t>
      </w:r>
      <w:bookmarkEnd w:id="5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C22FA">
        <w:rPr>
          <w:rFonts w:ascii="Arial" w:hAnsi="Arial" w:cs="Arial"/>
          <w:b/>
          <w:bCs/>
          <w:sz w:val="24"/>
          <w:szCs w:val="24"/>
        </w:rPr>
        <w:t xml:space="preserve">Magdalena Mot, </w:t>
      </w:r>
      <w:r w:rsidRPr="00405A0C">
        <w:rPr>
          <w:rFonts w:ascii="Arial" w:hAnsi="Arial" w:cs="Arial"/>
          <w:b/>
          <w:bCs/>
          <w:sz w:val="22"/>
          <w:szCs w:val="22"/>
        </w:rPr>
        <w:t>CMCS, PhD</w:t>
      </w:r>
    </w:p>
    <w:p w14:paraId="27958ACB" w14:textId="77777777" w:rsidR="00AD28D2" w:rsidRPr="00EC22FA" w:rsidRDefault="00AD28D2" w:rsidP="00AD28D2">
      <w:pPr>
        <w:ind w:left="720" w:right="-720"/>
        <w:rPr>
          <w:rFonts w:ascii="Arial" w:hAnsi="Arial" w:cs="Arial"/>
          <w:sz w:val="22"/>
          <w:szCs w:val="22"/>
          <w:lang w:eastAsia="ar-SA"/>
        </w:rPr>
      </w:pPr>
      <w:r w:rsidRPr="00EC22FA">
        <w:rPr>
          <w:rFonts w:ascii="Arial" w:hAnsi="Arial" w:cs="Arial"/>
          <w:sz w:val="22"/>
          <w:szCs w:val="22"/>
          <w:lang w:eastAsia="ar-SA"/>
        </w:rPr>
        <w:t>International Career Development Advisor,</w:t>
      </w:r>
      <w:r w:rsidRPr="00EC22FA">
        <w:rPr>
          <w:rFonts w:ascii="Arial" w:hAnsi="Arial" w:cs="Arial"/>
          <w:sz w:val="22"/>
          <w:szCs w:val="22"/>
          <w:lang w:eastAsia="ar-SA"/>
        </w:rPr>
        <w:tab/>
      </w:r>
      <w:r w:rsidRPr="00EC22FA">
        <w:rPr>
          <w:rFonts w:ascii="Arial" w:hAnsi="Arial" w:cs="Arial"/>
          <w:sz w:val="22"/>
          <w:szCs w:val="22"/>
          <w:lang w:eastAsia="ar-SA"/>
        </w:rPr>
        <w:tab/>
      </w:r>
      <w:r w:rsidRPr="00EC22FA">
        <w:rPr>
          <w:rFonts w:ascii="Arial" w:hAnsi="Arial" w:cs="Arial"/>
          <w:sz w:val="22"/>
          <w:szCs w:val="22"/>
          <w:shd w:val="clear" w:color="auto" w:fill="FFFFFF"/>
        </w:rPr>
        <w:t>Work-Integrated Learning Coordinator</w:t>
      </w:r>
    </w:p>
    <w:p w14:paraId="2EFA51A2" w14:textId="77777777" w:rsidR="00AD28D2" w:rsidRPr="00EC22FA" w:rsidRDefault="00AD28D2" w:rsidP="00AD28D2">
      <w:pPr>
        <w:ind w:left="720" w:right="-720"/>
        <w:rPr>
          <w:rFonts w:ascii="Arial" w:hAnsi="Arial" w:cs="Arial"/>
          <w:sz w:val="22"/>
          <w:szCs w:val="22"/>
          <w:lang w:eastAsia="ar-SA"/>
        </w:rPr>
      </w:pPr>
      <w:r w:rsidRPr="00EC22FA">
        <w:rPr>
          <w:rFonts w:ascii="Arial" w:hAnsi="Arial" w:cs="Arial"/>
          <w:sz w:val="22"/>
          <w:szCs w:val="22"/>
        </w:rPr>
        <w:t>Senior Partner and Co-Founder,</w:t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  <w:t>Kwantlen Polytechnic University</w:t>
      </w:r>
    </w:p>
    <w:p w14:paraId="541A7D0E" w14:textId="77777777" w:rsidR="00AD28D2" w:rsidRPr="00EC22FA" w:rsidRDefault="00AD28D2" w:rsidP="00AD28D2">
      <w:pPr>
        <w:ind w:left="720" w:right="-720"/>
        <w:rPr>
          <w:rFonts w:ascii="Arial" w:hAnsi="Arial" w:cs="Arial"/>
          <w:bCs/>
          <w:sz w:val="22"/>
          <w:szCs w:val="22"/>
          <w:lang w:eastAsia="ar-SA"/>
        </w:rPr>
      </w:pPr>
      <w:r w:rsidRPr="00EC22FA">
        <w:rPr>
          <w:rFonts w:ascii="Arial" w:hAnsi="Arial" w:cs="Arial"/>
          <w:sz w:val="22"/>
          <w:szCs w:val="22"/>
        </w:rPr>
        <w:t>GROWAT for Human Development</w:t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  <w:t>Melville School of Business</w:t>
      </w:r>
    </w:p>
    <w:p w14:paraId="173C6DB0" w14:textId="77777777" w:rsidR="00AD28D2" w:rsidRPr="00EC22FA" w:rsidRDefault="00AD28D2" w:rsidP="00AD28D2">
      <w:pPr>
        <w:ind w:left="720" w:right="-720"/>
        <w:rPr>
          <w:rFonts w:ascii="Arial" w:hAnsi="Arial" w:cs="Arial"/>
          <w:sz w:val="22"/>
          <w:szCs w:val="22"/>
          <w:lang w:eastAsia="ar-SA"/>
        </w:rPr>
      </w:pPr>
      <w:r w:rsidRPr="00EC22FA">
        <w:rPr>
          <w:rFonts w:ascii="Arial" w:hAnsi="Arial" w:cs="Arial"/>
          <w:sz w:val="22"/>
          <w:szCs w:val="22"/>
        </w:rPr>
        <w:t>(Dhahran, Saudi Arabia), and</w:t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  <w:t>12666 72 Avenue</w:t>
      </w:r>
    </w:p>
    <w:p w14:paraId="0448A620" w14:textId="77777777" w:rsidR="00AD28D2" w:rsidRPr="00EC22FA" w:rsidRDefault="00AD28D2" w:rsidP="00AD28D2">
      <w:pPr>
        <w:ind w:firstLine="720"/>
        <w:rPr>
          <w:rFonts w:ascii="Arial" w:hAnsi="Arial" w:cs="Arial"/>
          <w:sz w:val="22"/>
          <w:szCs w:val="22"/>
        </w:rPr>
      </w:pPr>
      <w:r w:rsidRPr="00EC22FA">
        <w:rPr>
          <w:rFonts w:ascii="Arial" w:hAnsi="Arial" w:cs="Arial"/>
          <w:sz w:val="22"/>
          <w:szCs w:val="22"/>
        </w:rPr>
        <w:t>Founder, Am Foundation for</w:t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  <w:t>Surrey, BC V3W 2M8</w:t>
      </w:r>
    </w:p>
    <w:p w14:paraId="7219BB0A" w14:textId="77777777" w:rsidR="00AD28D2" w:rsidRPr="00EC22FA" w:rsidRDefault="00AD28D2" w:rsidP="00AD28D2">
      <w:pPr>
        <w:suppressAutoHyphens/>
        <w:ind w:left="720"/>
        <w:rPr>
          <w:rFonts w:ascii="Arial" w:hAnsi="Arial" w:cs="Arial"/>
          <w:sz w:val="22"/>
          <w:szCs w:val="22"/>
        </w:rPr>
      </w:pPr>
      <w:r w:rsidRPr="00EC22FA">
        <w:rPr>
          <w:rFonts w:ascii="Arial" w:hAnsi="Arial" w:cs="Arial"/>
          <w:sz w:val="22"/>
          <w:szCs w:val="22"/>
        </w:rPr>
        <w:t>Career Development (Giza, Egypt)</w:t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</w:r>
      <w:r w:rsidRPr="00EC22FA">
        <w:rPr>
          <w:rFonts w:ascii="Arial" w:hAnsi="Arial" w:cs="Arial"/>
          <w:sz w:val="22"/>
          <w:szCs w:val="22"/>
        </w:rPr>
        <w:tab/>
      </w:r>
    </w:p>
    <w:p w14:paraId="0BBCEF04" w14:textId="3DA7CF16" w:rsidR="0025400C" w:rsidRPr="0025400C" w:rsidRDefault="0025400C" w:rsidP="0025400C">
      <w:pPr>
        <w:spacing w:line="259" w:lineRule="auto"/>
        <w:ind w:firstLine="720"/>
        <w:rPr>
          <w:rFonts w:ascii="Arial" w:hAnsi="Arial" w:cs="Arial"/>
          <w:sz w:val="22"/>
          <w:szCs w:val="22"/>
        </w:rPr>
      </w:pPr>
      <w:bookmarkStart w:id="6" w:name="_Hlk112939445"/>
      <w:r w:rsidRPr="0025400C">
        <w:rPr>
          <w:rFonts w:ascii="Arial" w:hAnsi="Arial" w:cs="Arial"/>
          <w:sz w:val="22"/>
          <w:szCs w:val="22"/>
        </w:rPr>
        <w:t>Aldharan</w:t>
      </w:r>
      <w:r>
        <w:rPr>
          <w:rFonts w:ascii="Arial" w:hAnsi="Arial" w:cs="Arial"/>
          <w:sz w:val="22"/>
          <w:szCs w:val="22"/>
        </w:rPr>
        <w:t xml:space="preserve">, </w:t>
      </w:r>
      <w:r w:rsidRPr="0025400C">
        <w:rPr>
          <w:rFonts w:ascii="Arial" w:hAnsi="Arial" w:cs="Arial"/>
          <w:sz w:val="22"/>
          <w:szCs w:val="22"/>
        </w:rPr>
        <w:t>Eastern Province</w:t>
      </w:r>
      <w:r>
        <w:rPr>
          <w:rFonts w:ascii="Arial" w:hAnsi="Arial" w:cs="Arial" w:hint="cs"/>
          <w:sz w:val="22"/>
          <w:szCs w:val="22"/>
          <w:rtl/>
        </w:rPr>
        <w:t xml:space="preserve">, </w:t>
      </w:r>
      <w:r w:rsidRPr="0025400C">
        <w:rPr>
          <w:rFonts w:ascii="Arial" w:hAnsi="Arial" w:cs="Arial"/>
          <w:sz w:val="22"/>
          <w:szCs w:val="22"/>
        </w:rPr>
        <w:t>KSA</w:t>
      </w:r>
      <w:bookmarkEnd w:id="6"/>
    </w:p>
    <w:p w14:paraId="60296F48" w14:textId="36F17BE4" w:rsidR="00AD28D2" w:rsidRPr="0013672A" w:rsidRDefault="00000000" w:rsidP="00AD28D2">
      <w:pPr>
        <w:spacing w:line="259" w:lineRule="auto"/>
        <w:ind w:firstLine="720"/>
        <w:rPr>
          <w:rFonts w:ascii="Arial" w:eastAsiaTheme="minorHAnsi" w:hAnsi="Arial" w:cs="Arial"/>
          <w:sz w:val="22"/>
          <w:szCs w:val="22"/>
        </w:rPr>
      </w:pPr>
      <w:hyperlink r:id="rId9" w:history="1">
        <w:r w:rsidR="0025400C" w:rsidRPr="009F00A4">
          <w:rPr>
            <w:rStyle w:val="Hyperlink"/>
            <w:rFonts w:ascii="Arial" w:eastAsiaTheme="minorHAnsi" w:hAnsi="Arial" w:cs="Arial"/>
            <w:sz w:val="22"/>
            <w:szCs w:val="22"/>
          </w:rPr>
          <w:t>ahmed.mostafa@acdamena.org</w:t>
        </w:r>
      </w:hyperlink>
      <w:r w:rsidR="00AD28D2" w:rsidRPr="00355962"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  <w:tab/>
      </w:r>
      <w:r w:rsidR="00AD28D2"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  <w:tab/>
      </w:r>
      <w:r w:rsidR="00AD28D2"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  <w:tab/>
      </w:r>
      <w:hyperlink r:id="rId10" w:tgtFrame="_blank" w:history="1">
        <w:r w:rsidR="0013672A" w:rsidRPr="0013672A">
          <w:rPr>
            <w:rStyle w:val="Hyperlink"/>
            <w:rFonts w:ascii="Arial" w:hAnsi="Arial" w:cs="Arial"/>
            <w:sz w:val="22"/>
            <w:szCs w:val="22"/>
          </w:rPr>
          <w:t>magdalena.mot@kpu.ca</w:t>
        </w:r>
      </w:hyperlink>
    </w:p>
    <w:p w14:paraId="309F18B7" w14:textId="77777777" w:rsidR="00AD28D2" w:rsidRPr="004A5F42" w:rsidRDefault="00AD28D2" w:rsidP="00AD28D2">
      <w:pPr>
        <w:suppressAutoHyphens/>
        <w:ind w:left="720"/>
        <w:rPr>
          <w:rFonts w:ascii="Arial" w:hAnsi="Arial" w:cs="Arial"/>
          <w:sz w:val="22"/>
          <w:szCs w:val="22"/>
        </w:rPr>
      </w:pPr>
      <w:r w:rsidRPr="00D30846">
        <w:rPr>
          <w:rFonts w:ascii="Arial" w:hAnsi="Arial" w:cs="Arial"/>
          <w:sz w:val="22"/>
          <w:szCs w:val="22"/>
        </w:rPr>
        <w:t>(t) +1</w:t>
      </w:r>
      <w:r w:rsidRPr="00D308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0846">
        <w:rPr>
          <w:rFonts w:ascii="Arial" w:hAnsi="Arial" w:cs="Arial"/>
          <w:sz w:val="22"/>
          <w:szCs w:val="22"/>
        </w:rPr>
        <w:t>281-546-4218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5F42">
        <w:rPr>
          <w:rFonts w:ascii="Arial" w:hAnsi="Arial" w:cs="Arial"/>
          <w:sz w:val="22"/>
          <w:szCs w:val="22"/>
        </w:rPr>
        <w:t>(Wt) 236.880.3240</w:t>
      </w:r>
    </w:p>
    <w:p w14:paraId="6283EC1C" w14:textId="6C00EEDD" w:rsidR="00AD28D2" w:rsidRPr="004A5F42" w:rsidRDefault="00AD28D2" w:rsidP="00AD28D2">
      <w:pPr>
        <w:suppressAutoHyphens/>
        <w:ind w:firstLine="720"/>
        <w:rPr>
          <w:rFonts w:ascii="Arial" w:hAnsi="Arial" w:cs="Arial"/>
          <w:sz w:val="22"/>
          <w:szCs w:val="22"/>
        </w:rPr>
      </w:pPr>
      <w:r w:rsidRPr="004A5F42">
        <w:rPr>
          <w:rFonts w:ascii="Arial" w:hAnsi="Arial" w:cs="Arial"/>
          <w:sz w:val="22"/>
          <w:szCs w:val="22"/>
        </w:rPr>
        <w:t>+20 100-855-3600 +966</w:t>
      </w:r>
      <w:r w:rsidR="0013672A">
        <w:rPr>
          <w:rFonts w:ascii="Arial" w:hAnsi="Arial" w:cs="Arial"/>
          <w:sz w:val="22"/>
          <w:szCs w:val="22"/>
        </w:rPr>
        <w:t xml:space="preserve"> </w:t>
      </w:r>
      <w:r w:rsidRPr="004A5F42">
        <w:rPr>
          <w:rFonts w:ascii="Arial" w:hAnsi="Arial" w:cs="Arial"/>
          <w:sz w:val="22"/>
          <w:szCs w:val="22"/>
        </w:rPr>
        <w:t>54</w:t>
      </w:r>
      <w:r w:rsidR="0013672A">
        <w:rPr>
          <w:rFonts w:ascii="Arial" w:hAnsi="Arial" w:cs="Arial"/>
          <w:sz w:val="22"/>
          <w:szCs w:val="22"/>
        </w:rPr>
        <w:t xml:space="preserve"> </w:t>
      </w:r>
      <w:r w:rsidRPr="004A5F42">
        <w:rPr>
          <w:rFonts w:ascii="Arial" w:hAnsi="Arial" w:cs="Arial"/>
          <w:sz w:val="22"/>
          <w:szCs w:val="22"/>
        </w:rPr>
        <w:t>495</w:t>
      </w:r>
      <w:r w:rsidR="0013672A">
        <w:rPr>
          <w:rFonts w:ascii="Arial" w:hAnsi="Arial" w:cs="Arial"/>
          <w:sz w:val="22"/>
          <w:szCs w:val="22"/>
        </w:rPr>
        <w:t xml:space="preserve"> </w:t>
      </w:r>
      <w:r w:rsidRPr="004A5F42">
        <w:rPr>
          <w:rFonts w:ascii="Arial" w:hAnsi="Arial" w:cs="Arial"/>
          <w:sz w:val="22"/>
          <w:szCs w:val="22"/>
        </w:rPr>
        <w:t>5454</w:t>
      </w:r>
      <w:r w:rsidRPr="004A5F42">
        <w:rPr>
          <w:rFonts w:ascii="Arial" w:hAnsi="Arial" w:cs="Arial"/>
          <w:sz w:val="22"/>
          <w:szCs w:val="22"/>
        </w:rPr>
        <w:tab/>
      </w:r>
      <w:r w:rsidRPr="004A5F42">
        <w:rPr>
          <w:rFonts w:ascii="Arial" w:hAnsi="Arial" w:cs="Arial"/>
          <w:sz w:val="22"/>
          <w:szCs w:val="22"/>
        </w:rPr>
        <w:tab/>
      </w:r>
    </w:p>
    <w:bookmarkEnd w:id="3"/>
    <w:bookmarkEnd w:id="4"/>
    <w:p w14:paraId="7A05E0E2" w14:textId="77777777" w:rsidR="00AD28D2" w:rsidRPr="00184F87" w:rsidRDefault="00AD28D2" w:rsidP="00AD28D2">
      <w:pPr>
        <w:suppressAutoHyphens/>
        <w:rPr>
          <w:rFonts w:ascii="Arial" w:hAnsi="Arial" w:cs="Arial"/>
          <w:sz w:val="12"/>
          <w:szCs w:val="12"/>
          <w:lang w:eastAsia="ar-SA"/>
        </w:rPr>
      </w:pPr>
    </w:p>
    <w:p w14:paraId="1C4D914F" w14:textId="77777777" w:rsidR="00DB16DE" w:rsidRPr="008D10BE" w:rsidRDefault="00DB16DE" w:rsidP="00DB16DE">
      <w:pPr>
        <w:ind w:left="720" w:right="-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2022-23</w:t>
      </w:r>
    </w:p>
    <w:p w14:paraId="66CC31DA" w14:textId="7FEFE6B6" w:rsidR="00DB16DE" w:rsidRDefault="00DB16DE" w:rsidP="00DB16DE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9308AF">
        <w:rPr>
          <w:rFonts w:ascii="Arial" w:hAnsi="Arial" w:cs="Arial"/>
          <w:sz w:val="24"/>
          <w:szCs w:val="24"/>
        </w:rPr>
        <w:t xml:space="preserve">       </w:t>
      </w:r>
      <w:r w:rsidRPr="006309F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CO-CHAIR</w:t>
      </w: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-Elect</w:t>
      </w:r>
    </w:p>
    <w:p w14:paraId="42A17434" w14:textId="36BAEBE7" w:rsidR="00DB16DE" w:rsidRPr="00EC22FA" w:rsidRDefault="00DB16DE" w:rsidP="00DB16DE">
      <w:pPr>
        <w:ind w:left="720" w:right="-720"/>
        <w:rPr>
          <w:rFonts w:ascii="Arial" w:hAnsi="Arial" w:cs="Arial"/>
          <w:sz w:val="24"/>
          <w:szCs w:val="24"/>
          <w:lang w:eastAsia="ar-SA"/>
        </w:rPr>
      </w:pPr>
      <w:r w:rsidRPr="00DB16DE">
        <w:rPr>
          <w:rFonts w:ascii="Arial" w:hAnsi="Arial" w:cs="Arial"/>
          <w:b/>
          <w:bCs/>
          <w:sz w:val="24"/>
          <w:szCs w:val="24"/>
        </w:rPr>
        <w:t>Muath A. Bin Hussain</w:t>
      </w:r>
    </w:p>
    <w:p w14:paraId="7C9759D6" w14:textId="5A53A6F1" w:rsidR="00DB16DE" w:rsidRPr="00DB16DE" w:rsidRDefault="00DB16DE" w:rsidP="00DB16DE">
      <w:pPr>
        <w:suppressAutoHyphens/>
        <w:ind w:left="720"/>
        <w:rPr>
          <w:rFonts w:ascii="Arial" w:hAnsi="Arial" w:cs="Arial"/>
          <w:sz w:val="22"/>
          <w:szCs w:val="22"/>
          <w:lang w:eastAsia="ar-SA"/>
        </w:rPr>
      </w:pPr>
      <w:r w:rsidRPr="00DB16DE">
        <w:rPr>
          <w:rFonts w:ascii="Arial" w:hAnsi="Arial" w:cs="Arial"/>
          <w:sz w:val="22"/>
          <w:szCs w:val="22"/>
          <w:lang w:eastAsia="ar-SA"/>
        </w:rPr>
        <w:t>GOODAT (Saudi Arabia)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DB16DE">
        <w:rPr>
          <w:rFonts w:ascii="Arial" w:hAnsi="Arial" w:cs="Arial"/>
          <w:sz w:val="22"/>
          <w:szCs w:val="22"/>
          <w:lang w:eastAsia="ar-SA"/>
        </w:rPr>
        <w:t>General Manager</w:t>
      </w:r>
    </w:p>
    <w:p w14:paraId="1EB58EE0" w14:textId="5A98A4CF" w:rsidR="00DB16DE" w:rsidRDefault="00DB16DE" w:rsidP="00DB16DE">
      <w:pPr>
        <w:suppressAutoHyphens/>
        <w:ind w:left="720"/>
        <w:rPr>
          <w:rFonts w:ascii="Arial" w:hAnsi="Arial" w:cs="Arial"/>
          <w:sz w:val="22"/>
          <w:szCs w:val="22"/>
        </w:rPr>
      </w:pPr>
      <w:bookmarkStart w:id="7" w:name="_Hlk111999093"/>
      <w:r w:rsidRPr="00DB16DE">
        <w:rPr>
          <w:rFonts w:ascii="Arial" w:hAnsi="Arial" w:cs="Arial"/>
          <w:sz w:val="22"/>
          <w:szCs w:val="22"/>
        </w:rPr>
        <w:t>GROWAT for Human Development (Saudi Arabia)</w:t>
      </w:r>
      <w:bookmarkEnd w:id="7"/>
      <w:r>
        <w:rPr>
          <w:rFonts w:ascii="Arial" w:hAnsi="Arial" w:cs="Arial"/>
          <w:sz w:val="22"/>
          <w:szCs w:val="22"/>
        </w:rPr>
        <w:t xml:space="preserve">, </w:t>
      </w:r>
      <w:r w:rsidRPr="00DB16DE">
        <w:rPr>
          <w:rFonts w:ascii="Arial" w:hAnsi="Arial" w:cs="Arial"/>
          <w:sz w:val="22"/>
          <w:szCs w:val="22"/>
        </w:rPr>
        <w:t>Senior Partner and Co-Founder</w:t>
      </w:r>
    </w:p>
    <w:p w14:paraId="2CF77EBB" w14:textId="54A12A6D" w:rsidR="00DB16DE" w:rsidRPr="00DB16DE" w:rsidRDefault="00000000" w:rsidP="00DB16DE">
      <w:pPr>
        <w:suppressAutoHyphens/>
        <w:ind w:left="720"/>
        <w:rPr>
          <w:rFonts w:ascii="Arial" w:hAnsi="Arial" w:cs="Arial"/>
          <w:sz w:val="22"/>
          <w:szCs w:val="22"/>
        </w:rPr>
      </w:pPr>
      <w:hyperlink r:id="rId11" w:history="1">
        <w:r w:rsidR="00DB16DE" w:rsidRPr="00DB16DE">
          <w:rPr>
            <w:rStyle w:val="Hyperlink"/>
            <w:rFonts w:ascii="Arial" w:hAnsi="Arial" w:cs="Arial"/>
            <w:sz w:val="22"/>
            <w:szCs w:val="22"/>
          </w:rPr>
          <w:t>muath.binhussain@gmail.com</w:t>
        </w:r>
      </w:hyperlink>
    </w:p>
    <w:p w14:paraId="745147E4" w14:textId="3229D6D2" w:rsidR="00DB16DE" w:rsidRPr="004A5F42" w:rsidRDefault="0025400C" w:rsidP="00DB16DE">
      <w:pPr>
        <w:suppressAutoHyphens/>
        <w:ind w:left="720"/>
        <w:rPr>
          <w:rFonts w:ascii="Arial" w:hAnsi="Arial" w:cs="Arial"/>
          <w:sz w:val="22"/>
          <w:szCs w:val="22"/>
        </w:rPr>
      </w:pPr>
      <w:r w:rsidRPr="0025400C">
        <w:rPr>
          <w:rFonts w:ascii="Arial" w:hAnsi="Arial" w:cs="Arial"/>
          <w:sz w:val="22"/>
          <w:szCs w:val="22"/>
        </w:rPr>
        <w:t>Aldharan, Eastern Province</w:t>
      </w:r>
      <w:r w:rsidRPr="0025400C">
        <w:rPr>
          <w:rFonts w:ascii="Arial" w:hAnsi="Arial" w:cs="Arial" w:hint="cs"/>
          <w:sz w:val="22"/>
          <w:szCs w:val="22"/>
          <w:rtl/>
        </w:rPr>
        <w:t xml:space="preserve">, </w:t>
      </w:r>
      <w:r w:rsidRPr="0025400C">
        <w:rPr>
          <w:rFonts w:ascii="Arial" w:hAnsi="Arial" w:cs="Arial"/>
          <w:sz w:val="22"/>
          <w:szCs w:val="22"/>
        </w:rPr>
        <w:t>KSA</w:t>
      </w:r>
    </w:p>
    <w:p w14:paraId="6D3FF3DB" w14:textId="55330BB5" w:rsidR="00DB16DE" w:rsidRPr="004A5F42" w:rsidRDefault="00DB16DE" w:rsidP="00DB16DE">
      <w:pPr>
        <w:suppressAutoHyphens/>
        <w:ind w:firstLine="720"/>
        <w:rPr>
          <w:rFonts w:ascii="Arial" w:hAnsi="Arial" w:cs="Arial"/>
          <w:sz w:val="22"/>
          <w:szCs w:val="22"/>
        </w:rPr>
      </w:pPr>
      <w:r w:rsidRPr="004A5F42">
        <w:rPr>
          <w:rFonts w:ascii="Arial" w:hAnsi="Arial" w:cs="Arial"/>
          <w:sz w:val="22"/>
          <w:szCs w:val="22"/>
        </w:rPr>
        <w:t>+20 100-855-3600 +966</w:t>
      </w:r>
      <w:r w:rsidR="0013672A">
        <w:rPr>
          <w:rFonts w:ascii="Arial" w:hAnsi="Arial" w:cs="Arial"/>
          <w:sz w:val="22"/>
          <w:szCs w:val="22"/>
        </w:rPr>
        <w:t xml:space="preserve"> </w:t>
      </w:r>
      <w:r w:rsidRPr="004A5F42">
        <w:rPr>
          <w:rFonts w:ascii="Arial" w:hAnsi="Arial" w:cs="Arial"/>
          <w:sz w:val="22"/>
          <w:szCs w:val="22"/>
        </w:rPr>
        <w:t>5</w:t>
      </w:r>
      <w:r w:rsidR="0013672A">
        <w:rPr>
          <w:rFonts w:ascii="Arial" w:hAnsi="Arial" w:cs="Arial"/>
          <w:sz w:val="22"/>
          <w:szCs w:val="22"/>
        </w:rPr>
        <w:t>5 353 3472</w:t>
      </w:r>
    </w:p>
    <w:p w14:paraId="2B05C94F" w14:textId="4197FE9B" w:rsidR="00CE6A64" w:rsidRDefault="00CE6A64" w:rsidP="006D2F3B">
      <w:pPr>
        <w:ind w:right="-720"/>
        <w:rPr>
          <w:rFonts w:ascii="Arial" w:hAnsi="Arial" w:cs="Arial"/>
          <w:sz w:val="12"/>
          <w:szCs w:val="12"/>
        </w:rPr>
      </w:pPr>
    </w:p>
    <w:p w14:paraId="0AC61F73" w14:textId="3BC16F02" w:rsidR="006D2F3B" w:rsidRDefault="00966F30" w:rsidP="006D2F3B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bookmarkStart w:id="8" w:name="_Hlk80790863"/>
      <w:r w:rsidRPr="00966F30">
        <w:rPr>
          <w:rFonts w:ascii="Arial" w:hAnsi="Arial" w:cs="Arial"/>
          <w:sz w:val="24"/>
          <w:szCs w:val="24"/>
        </w:rPr>
        <w:t xml:space="preserve">Additonal </w:t>
      </w:r>
      <w:r w:rsidR="006D2F3B" w:rsidRPr="00282CA1">
        <w:rPr>
          <w:rFonts w:ascii="Arial" w:hAnsi="Arial" w:cs="Arial"/>
          <w:b/>
          <w:bCs/>
          <w:color w:val="005EA4"/>
          <w:sz w:val="24"/>
          <w:szCs w:val="24"/>
        </w:rPr>
        <w:t>GCC</w:t>
      </w:r>
      <w:r w:rsidR="006D2F3B" w:rsidRPr="00C068E9">
        <w:rPr>
          <w:rFonts w:ascii="Arial" w:hAnsi="Arial" w:cs="Arial"/>
          <w:b/>
          <w:bCs/>
          <w:sz w:val="24"/>
          <w:szCs w:val="24"/>
        </w:rPr>
        <w:t xml:space="preserve"> </w:t>
      </w:r>
      <w:r w:rsidR="006D2F3B">
        <w:rPr>
          <w:rFonts w:ascii="Arial" w:hAnsi="Arial" w:cs="Arial"/>
          <w:b/>
          <w:bCs/>
          <w:sz w:val="24"/>
          <w:szCs w:val="24"/>
        </w:rPr>
        <w:t xml:space="preserve">Returning </w:t>
      </w:r>
      <w:r w:rsidR="006D2F3B" w:rsidRPr="00C068E9">
        <w:rPr>
          <w:rFonts w:ascii="Arial" w:hAnsi="Arial" w:cs="Arial"/>
          <w:b/>
          <w:bCs/>
          <w:sz w:val="24"/>
          <w:szCs w:val="24"/>
        </w:rPr>
        <w:t>Members</w:t>
      </w:r>
      <w:r w:rsidR="00771C3B">
        <w:rPr>
          <w:rFonts w:ascii="Arial" w:hAnsi="Arial" w:cs="Arial"/>
          <w:b/>
          <w:bCs/>
          <w:sz w:val="24"/>
          <w:szCs w:val="24"/>
        </w:rPr>
        <w:t xml:space="preserve"> </w:t>
      </w:r>
      <w:r w:rsidR="00771C3B" w:rsidRPr="00771C3B">
        <w:rPr>
          <w:rFonts w:ascii="Arial" w:hAnsi="Arial" w:cs="Arial"/>
          <w:sz w:val="24"/>
          <w:szCs w:val="24"/>
        </w:rPr>
        <w:t>(</w:t>
      </w:r>
      <w:r w:rsidR="00771C3B" w:rsidRPr="00405A0C">
        <w:rPr>
          <w:rFonts w:ascii="Arial" w:hAnsi="Arial" w:cs="Arial"/>
          <w:b/>
          <w:bCs/>
          <w:color w:val="2F5496"/>
          <w:sz w:val="24"/>
          <w:szCs w:val="24"/>
        </w:rPr>
        <w:t>45</w:t>
      </w:r>
      <w:r w:rsidR="00771C3B" w:rsidRPr="00771C3B">
        <w:rPr>
          <w:rFonts w:ascii="Arial" w:hAnsi="Arial" w:cs="Arial"/>
          <w:sz w:val="24"/>
          <w:szCs w:val="24"/>
        </w:rPr>
        <w:t>)</w:t>
      </w:r>
      <w:r w:rsidR="006D2F3B" w:rsidRPr="00C068E9">
        <w:rPr>
          <w:rFonts w:ascii="Arial" w:hAnsi="Arial" w:cs="Arial"/>
          <w:b/>
          <w:bCs/>
          <w:sz w:val="24"/>
          <w:szCs w:val="24"/>
        </w:rPr>
        <w:t>:</w:t>
      </w:r>
      <w:r w:rsidR="006D2F3B" w:rsidRPr="008D10BE">
        <w:rPr>
          <w:rFonts w:ascii="Arial" w:hAnsi="Arial" w:cs="Arial"/>
          <w:sz w:val="22"/>
          <w:szCs w:val="22"/>
        </w:rPr>
        <w:t xml:space="preserve">  </w:t>
      </w:r>
      <w:r w:rsidR="006D2F3B" w:rsidRPr="00AA581B">
        <w:rPr>
          <w:rFonts w:ascii="Arial" w:hAnsi="Arial" w:cs="Arial"/>
          <w:b/>
          <w:bCs/>
          <w:color w:val="2F5496"/>
          <w:sz w:val="22"/>
          <w:szCs w:val="22"/>
        </w:rPr>
        <w:t>R</w:t>
      </w:r>
      <w:r w:rsidR="006D2F3B" w:rsidRPr="00301E32">
        <w:rPr>
          <w:rFonts w:ascii="Arial" w:hAnsi="Arial" w:cs="Arial"/>
          <w:sz w:val="22"/>
          <w:szCs w:val="22"/>
        </w:rPr>
        <w:t xml:space="preserve">aza </w:t>
      </w:r>
      <w:bookmarkEnd w:id="8"/>
      <w:r w:rsidR="006D2F3B" w:rsidRPr="00301E32">
        <w:rPr>
          <w:rFonts w:ascii="Arial" w:hAnsi="Arial" w:cs="Arial"/>
          <w:sz w:val="22"/>
          <w:szCs w:val="22"/>
        </w:rPr>
        <w:t>Abbas,</w:t>
      </w:r>
      <w:r w:rsidR="00AA581B">
        <w:rPr>
          <w:rFonts w:ascii="Arial" w:hAnsi="Arial" w:cs="Arial"/>
          <w:sz w:val="22"/>
          <w:szCs w:val="22"/>
        </w:rPr>
        <w:t xml:space="preserve"> </w:t>
      </w:r>
      <w:r w:rsidR="00AA581B" w:rsidRPr="00AA581B">
        <w:rPr>
          <w:rFonts w:ascii="Arial" w:hAnsi="Arial" w:cs="Arial"/>
          <w:b/>
          <w:bCs/>
          <w:color w:val="2F5496"/>
          <w:sz w:val="22"/>
          <w:szCs w:val="22"/>
        </w:rPr>
        <w:t>S</w:t>
      </w:r>
      <w:r w:rsidR="00AA581B" w:rsidRPr="00AA581B">
        <w:rPr>
          <w:rFonts w:ascii="Arial" w:hAnsi="Arial" w:cs="Arial"/>
          <w:sz w:val="22"/>
          <w:szCs w:val="22"/>
        </w:rPr>
        <w:t>oonhoon Ahn</w:t>
      </w:r>
      <w:r w:rsidR="00AA581B">
        <w:rPr>
          <w:rFonts w:ascii="Arial" w:hAnsi="Arial" w:cs="Arial"/>
          <w:sz w:val="22"/>
          <w:szCs w:val="22"/>
        </w:rPr>
        <w:t>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BB691F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K</w:t>
      </w:r>
      <w:r w:rsidR="006D2F3B" w:rsidRPr="00BB691F">
        <w:rPr>
          <w:rFonts w:ascii="Arial" w:hAnsi="Arial" w:cs="Arial"/>
          <w:sz w:val="22"/>
          <w:szCs w:val="22"/>
        </w:rPr>
        <w:t>haled Al-Batati</w:t>
      </w:r>
      <w:r w:rsidR="006D2F3B">
        <w:rPr>
          <w:rFonts w:ascii="Arial" w:hAnsi="Arial" w:cs="Arial"/>
          <w:sz w:val="22"/>
          <w:szCs w:val="22"/>
        </w:rPr>
        <w:t xml:space="preserve">, </w:t>
      </w:r>
      <w:bookmarkStart w:id="9" w:name="_Hlk72591075"/>
      <w:r w:rsidR="006D2F3B" w:rsidRPr="00BB691F">
        <w:rPr>
          <w:rFonts w:ascii="Arial" w:hAnsi="Arial" w:cs="Arial"/>
          <w:b/>
          <w:bCs/>
          <w:color w:val="005EA4"/>
          <w:sz w:val="22"/>
          <w:szCs w:val="22"/>
        </w:rPr>
        <w:t>A</w:t>
      </w:r>
      <w:r w:rsidR="006D2F3B" w:rsidRPr="00BB691F">
        <w:rPr>
          <w:rFonts w:ascii="Arial" w:hAnsi="Arial" w:cs="Arial"/>
          <w:sz w:val="22"/>
          <w:szCs w:val="22"/>
        </w:rPr>
        <w:t>faf Alharbi</w:t>
      </w:r>
      <w:bookmarkEnd w:id="9"/>
      <w:r w:rsidR="006D2F3B">
        <w:rPr>
          <w:rFonts w:ascii="Arial" w:hAnsi="Arial" w:cs="Arial"/>
          <w:sz w:val="22"/>
          <w:szCs w:val="22"/>
        </w:rPr>
        <w:t xml:space="preserve">, </w:t>
      </w:r>
      <w:r w:rsidR="006D2F3B" w:rsidRPr="00BB691F">
        <w:rPr>
          <w:rFonts w:ascii="Arial" w:hAnsi="Arial" w:cs="Arial"/>
          <w:b/>
          <w:bCs/>
          <w:color w:val="005EA4"/>
          <w:sz w:val="22"/>
          <w:szCs w:val="22"/>
        </w:rPr>
        <w:t>R</w:t>
      </w:r>
      <w:r w:rsidR="006D2F3B" w:rsidRPr="00BB691F">
        <w:rPr>
          <w:rFonts w:ascii="Arial" w:hAnsi="Arial" w:cs="Arial"/>
          <w:sz w:val="22"/>
          <w:szCs w:val="22"/>
        </w:rPr>
        <w:t>awan Altamimi</w:t>
      </w:r>
      <w:r w:rsidR="006D2F3B">
        <w:rPr>
          <w:rFonts w:ascii="Arial" w:hAnsi="Arial" w:cs="Arial"/>
          <w:sz w:val="22"/>
          <w:szCs w:val="22"/>
        </w:rPr>
        <w:t>,</w:t>
      </w:r>
      <w:r w:rsidR="006D2F3B" w:rsidRPr="00BB691F">
        <w:rPr>
          <w:rFonts w:ascii="Arial" w:hAnsi="Arial" w:cs="Arial"/>
          <w:sz w:val="24"/>
          <w:szCs w:val="24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T</w:t>
      </w:r>
      <w:r w:rsidR="006D2F3B" w:rsidRPr="00301E32">
        <w:rPr>
          <w:rFonts w:ascii="Arial" w:hAnsi="Arial" w:cs="Arial"/>
          <w:sz w:val="22"/>
          <w:szCs w:val="22"/>
        </w:rPr>
        <w:t>ina Anctil,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J</w:t>
      </w:r>
      <w:r w:rsidR="006D2F3B" w:rsidRPr="00301E32">
        <w:rPr>
          <w:rFonts w:ascii="Arial" w:hAnsi="Arial" w:cs="Arial"/>
          <w:sz w:val="22"/>
          <w:szCs w:val="22"/>
        </w:rPr>
        <w:t>essica Ayub,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B</w:t>
      </w:r>
      <w:r w:rsidR="006D2F3B" w:rsidRPr="00301E32">
        <w:rPr>
          <w:rFonts w:ascii="Arial" w:hAnsi="Arial" w:cs="Arial"/>
          <w:sz w:val="22"/>
          <w:szCs w:val="22"/>
        </w:rPr>
        <w:t>rian Bredeson,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D70146">
        <w:rPr>
          <w:rFonts w:ascii="Arial" w:hAnsi="Arial" w:cs="Arial"/>
          <w:b/>
          <w:bCs/>
          <w:color w:val="005EA4"/>
          <w:sz w:val="22"/>
          <w:szCs w:val="22"/>
        </w:rPr>
        <w:t>I</w:t>
      </w:r>
      <w:r w:rsidR="006D2F3B" w:rsidRPr="00D70146">
        <w:rPr>
          <w:rFonts w:ascii="Arial" w:hAnsi="Arial" w:cs="Arial"/>
          <w:sz w:val="22"/>
          <w:szCs w:val="22"/>
        </w:rPr>
        <w:t>daly H. Cascante</w:t>
      </w:r>
      <w:r w:rsidR="006D2F3B">
        <w:rPr>
          <w:rFonts w:ascii="Arial" w:hAnsi="Arial" w:cs="Arial"/>
          <w:sz w:val="22"/>
          <w:szCs w:val="22"/>
        </w:rPr>
        <w:t xml:space="preserve">,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C</w:t>
      </w:r>
      <w:r w:rsidR="006D2F3B" w:rsidRPr="00301E32">
        <w:rPr>
          <w:rFonts w:ascii="Arial" w:hAnsi="Arial" w:cs="Arial"/>
          <w:sz w:val="22"/>
          <w:szCs w:val="22"/>
        </w:rPr>
        <w:t>hristian D. Chan</w:t>
      </w:r>
      <w:r w:rsidR="006D2F3B" w:rsidRPr="008D10BE">
        <w:rPr>
          <w:rFonts w:ascii="Arial" w:hAnsi="Arial" w:cs="Arial"/>
          <w:sz w:val="22"/>
          <w:szCs w:val="22"/>
        </w:rPr>
        <w:t xml:space="preserve">,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V</w:t>
      </w:r>
      <w:r w:rsidR="006D2F3B" w:rsidRPr="00301E32">
        <w:rPr>
          <w:rFonts w:ascii="Arial" w:hAnsi="Arial" w:cs="Arial"/>
          <w:sz w:val="22"/>
          <w:szCs w:val="22"/>
        </w:rPr>
        <w:t>era V. Chapman,</w:t>
      </w:r>
      <w:r w:rsidR="006D2F3B">
        <w:rPr>
          <w:rFonts w:ascii="Arial" w:hAnsi="Arial" w:cs="Arial"/>
          <w:sz w:val="22"/>
          <w:szCs w:val="22"/>
        </w:rPr>
        <w:t xml:space="preserve"> </w:t>
      </w:r>
      <w:r w:rsidR="00BE1512" w:rsidRPr="00BB691F">
        <w:rPr>
          <w:rFonts w:ascii="Arial" w:hAnsi="Arial" w:cs="Arial"/>
          <w:b/>
          <w:bCs/>
          <w:color w:val="005EA4"/>
          <w:sz w:val="22"/>
          <w:szCs w:val="22"/>
        </w:rPr>
        <w:t>R</w:t>
      </w:r>
      <w:r w:rsidR="00BE1512" w:rsidRPr="00BB691F">
        <w:rPr>
          <w:rFonts w:ascii="Arial" w:hAnsi="Arial" w:cs="Arial"/>
          <w:sz w:val="22"/>
          <w:szCs w:val="22"/>
        </w:rPr>
        <w:t>ebecca M. Dedmond</w:t>
      </w:r>
      <w:r w:rsidR="00BE1512" w:rsidRPr="00D70146">
        <w:rPr>
          <w:rFonts w:ascii="Arial" w:hAnsi="Arial" w:cs="Arial"/>
          <w:sz w:val="22"/>
          <w:szCs w:val="22"/>
        </w:rPr>
        <w:t>,</w:t>
      </w:r>
      <w:r w:rsidR="00BE1512">
        <w:rPr>
          <w:rFonts w:ascii="Arial" w:hAnsi="Arial" w:cs="Arial"/>
          <w:sz w:val="22"/>
          <w:szCs w:val="22"/>
        </w:rPr>
        <w:t xml:space="preserve"> </w:t>
      </w:r>
      <w:r w:rsidR="00BE1512" w:rsidRPr="00C66846">
        <w:rPr>
          <w:rFonts w:ascii="Arial" w:hAnsi="Arial" w:cs="Arial"/>
          <w:b/>
          <w:bCs/>
          <w:color w:val="005EA4"/>
          <w:sz w:val="22"/>
          <w:szCs w:val="22"/>
        </w:rPr>
        <w:t>A</w:t>
      </w:r>
      <w:r w:rsidR="00BE1512" w:rsidRPr="00C66846">
        <w:rPr>
          <w:rFonts w:ascii="Arial" w:hAnsi="Arial" w:cs="Arial"/>
          <w:sz w:val="22"/>
          <w:szCs w:val="22"/>
        </w:rPr>
        <w:t>biola Dipeolu</w:t>
      </w:r>
      <w:r w:rsidR="00BE1512">
        <w:rPr>
          <w:rFonts w:ascii="Arial" w:hAnsi="Arial" w:cs="Arial"/>
          <w:sz w:val="22"/>
          <w:szCs w:val="22"/>
        </w:rPr>
        <w:t>,</w:t>
      </w:r>
      <w:r w:rsidR="00BE1512" w:rsidRPr="00D70146">
        <w:rPr>
          <w:rFonts w:ascii="Arial" w:hAnsi="Arial" w:cs="Arial"/>
          <w:color w:val="222222"/>
          <w:sz w:val="24"/>
          <w:szCs w:val="24"/>
        </w:rPr>
        <w:t xml:space="preserve"> </w:t>
      </w:r>
      <w:r w:rsidR="006D2F3B" w:rsidRPr="00BB691F">
        <w:rPr>
          <w:rFonts w:ascii="Arial" w:hAnsi="Arial" w:cs="Arial"/>
          <w:b/>
          <w:bCs/>
          <w:color w:val="005EA4"/>
          <w:sz w:val="22"/>
          <w:szCs w:val="22"/>
        </w:rPr>
        <w:t>S</w:t>
      </w:r>
      <w:r w:rsidR="006D2F3B" w:rsidRPr="00BB691F">
        <w:rPr>
          <w:rFonts w:ascii="Arial" w:hAnsi="Arial" w:cs="Arial"/>
          <w:sz w:val="22"/>
          <w:szCs w:val="22"/>
        </w:rPr>
        <w:t>cott Fisher</w:t>
      </w:r>
      <w:r w:rsidR="006D2F3B">
        <w:rPr>
          <w:rFonts w:ascii="Arial" w:hAnsi="Arial" w:cs="Arial"/>
          <w:sz w:val="22"/>
          <w:szCs w:val="22"/>
        </w:rPr>
        <w:t>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F635A4" w:rsidRPr="00BB691F">
        <w:rPr>
          <w:rFonts w:ascii="Arial" w:hAnsi="Arial" w:cs="Arial"/>
          <w:b/>
          <w:bCs/>
          <w:color w:val="005EA4"/>
          <w:sz w:val="22"/>
          <w:szCs w:val="22"/>
        </w:rPr>
        <w:t>H</w:t>
      </w:r>
      <w:r w:rsidR="00F635A4" w:rsidRPr="00BB691F">
        <w:rPr>
          <w:rFonts w:ascii="Arial" w:hAnsi="Arial" w:cs="Arial"/>
          <w:sz w:val="22"/>
          <w:szCs w:val="22"/>
        </w:rPr>
        <w:t>ilary Flanagan</w:t>
      </w:r>
      <w:r w:rsidR="00F635A4">
        <w:rPr>
          <w:rFonts w:ascii="Arial" w:hAnsi="Arial" w:cs="Arial"/>
          <w:sz w:val="22"/>
          <w:szCs w:val="22"/>
        </w:rPr>
        <w:t xml:space="preserve">,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J</w:t>
      </w:r>
      <w:r w:rsidR="006D2F3B" w:rsidRPr="00301E32">
        <w:rPr>
          <w:rFonts w:ascii="Arial" w:hAnsi="Arial" w:cs="Arial"/>
          <w:sz w:val="22"/>
          <w:szCs w:val="22"/>
        </w:rPr>
        <w:t>ane Goodman,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M</w:t>
      </w:r>
      <w:r w:rsidR="006D2F3B" w:rsidRPr="00301E32">
        <w:rPr>
          <w:rFonts w:ascii="Arial" w:hAnsi="Arial" w:cs="Arial"/>
          <w:sz w:val="22"/>
          <w:szCs w:val="22"/>
        </w:rPr>
        <w:t>ichelle Gross,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F635A4" w:rsidRPr="00D70146">
        <w:rPr>
          <w:rFonts w:ascii="Arial" w:hAnsi="Arial" w:cs="Arial"/>
          <w:b/>
          <w:bCs/>
          <w:color w:val="005EA4"/>
          <w:sz w:val="22"/>
          <w:szCs w:val="22"/>
        </w:rPr>
        <w:t>C</w:t>
      </w:r>
      <w:r w:rsidR="00F635A4" w:rsidRPr="00D70146">
        <w:rPr>
          <w:rFonts w:ascii="Arial" w:hAnsi="Arial" w:cs="Arial"/>
          <w:sz w:val="22"/>
          <w:szCs w:val="22"/>
        </w:rPr>
        <w:t>andy Ho</w:t>
      </w:r>
      <w:r w:rsidR="00F635A4">
        <w:rPr>
          <w:rFonts w:ascii="Arial" w:hAnsi="Arial" w:cs="Arial"/>
          <w:sz w:val="22"/>
          <w:szCs w:val="22"/>
        </w:rPr>
        <w:t xml:space="preserve">,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B</w:t>
      </w:r>
      <w:r w:rsidR="006D2F3B" w:rsidRPr="00301E32">
        <w:rPr>
          <w:rFonts w:ascii="Arial" w:hAnsi="Arial" w:cs="Arial"/>
          <w:sz w:val="22"/>
          <w:szCs w:val="22"/>
        </w:rPr>
        <w:t>rian Hutchison</w:t>
      </w:r>
      <w:r w:rsidR="006D2F3B" w:rsidRPr="008D10BE">
        <w:rPr>
          <w:rFonts w:ascii="Arial" w:hAnsi="Arial" w:cs="Arial"/>
          <w:sz w:val="22"/>
          <w:szCs w:val="22"/>
        </w:rPr>
        <w:t xml:space="preserve">,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K</w:t>
      </w:r>
      <w:r w:rsidR="006D2F3B" w:rsidRPr="00301E32">
        <w:rPr>
          <w:rFonts w:ascii="Arial" w:hAnsi="Arial" w:cs="Arial"/>
          <w:sz w:val="22"/>
          <w:szCs w:val="22"/>
        </w:rPr>
        <w:t>arin Iwasaka,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N</w:t>
      </w:r>
      <w:r w:rsidR="006D2F3B" w:rsidRPr="00301E32">
        <w:rPr>
          <w:rFonts w:ascii="Arial" w:hAnsi="Arial" w:cs="Arial"/>
          <w:sz w:val="22"/>
          <w:szCs w:val="22"/>
        </w:rPr>
        <w:t>atalie Kauffman,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M</w:t>
      </w:r>
      <w:r w:rsidR="006D2F3B" w:rsidRPr="00301E32">
        <w:rPr>
          <w:rFonts w:ascii="Arial" w:hAnsi="Arial" w:cs="Arial"/>
          <w:sz w:val="22"/>
          <w:szCs w:val="22"/>
        </w:rPr>
        <w:t>elanie Kiel,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BE1512" w:rsidRPr="00D70146">
        <w:rPr>
          <w:rFonts w:ascii="Arial" w:hAnsi="Arial" w:cs="Arial"/>
          <w:b/>
          <w:bCs/>
          <w:color w:val="005EA4"/>
          <w:sz w:val="22"/>
          <w:szCs w:val="22"/>
        </w:rPr>
        <w:t>P</w:t>
      </w:r>
      <w:r w:rsidR="00BE1512" w:rsidRPr="00D70146">
        <w:rPr>
          <w:rFonts w:ascii="Arial" w:hAnsi="Arial" w:cs="Arial"/>
          <w:sz w:val="22"/>
          <w:szCs w:val="22"/>
        </w:rPr>
        <w:t>aul J. Krawietz</w:t>
      </w:r>
      <w:r w:rsidR="00BE1512">
        <w:rPr>
          <w:rFonts w:ascii="Arial" w:hAnsi="Arial" w:cs="Arial"/>
          <w:sz w:val="22"/>
          <w:szCs w:val="22"/>
        </w:rPr>
        <w:t xml:space="preserve">, </w:t>
      </w:r>
      <w:r w:rsidR="00BE1512" w:rsidRPr="00D70146">
        <w:rPr>
          <w:rFonts w:ascii="Arial" w:hAnsi="Arial" w:cs="Arial"/>
          <w:b/>
          <w:bCs/>
          <w:color w:val="005EA4"/>
          <w:sz w:val="22"/>
          <w:szCs w:val="22"/>
        </w:rPr>
        <w:t>J</w:t>
      </w:r>
      <w:r w:rsidR="00BE1512" w:rsidRPr="00D70146">
        <w:rPr>
          <w:rFonts w:ascii="Arial" w:hAnsi="Arial" w:cs="Arial"/>
          <w:sz w:val="22"/>
          <w:szCs w:val="22"/>
        </w:rPr>
        <w:t>ason Low</w:t>
      </w:r>
      <w:r w:rsidR="00BE1512">
        <w:rPr>
          <w:rFonts w:ascii="Arial" w:hAnsi="Arial" w:cs="Arial"/>
          <w:sz w:val="22"/>
          <w:szCs w:val="22"/>
        </w:rPr>
        <w:t xml:space="preserve">, </w:t>
      </w:r>
      <w:r w:rsidR="00BE1512" w:rsidRPr="00D70146">
        <w:rPr>
          <w:rFonts w:ascii="Arial" w:hAnsi="Arial" w:cs="Arial"/>
          <w:b/>
          <w:bCs/>
          <w:color w:val="005EA4"/>
          <w:sz w:val="22"/>
          <w:szCs w:val="22"/>
        </w:rPr>
        <w:t>R</w:t>
      </w:r>
      <w:r w:rsidR="00BE1512" w:rsidRPr="00D70146">
        <w:rPr>
          <w:rFonts w:ascii="Arial" w:hAnsi="Arial" w:cs="Arial"/>
          <w:sz w:val="22"/>
          <w:szCs w:val="22"/>
        </w:rPr>
        <w:t>asha M. Madkour</w:t>
      </w:r>
      <w:r w:rsidR="00BE1512">
        <w:rPr>
          <w:rFonts w:ascii="Arial" w:hAnsi="Arial" w:cs="Arial"/>
          <w:sz w:val="22"/>
          <w:szCs w:val="22"/>
        </w:rPr>
        <w:t xml:space="preserve">, </w:t>
      </w:r>
      <w:r w:rsidR="00BE1512" w:rsidRPr="00D70146">
        <w:rPr>
          <w:rFonts w:ascii="Arial" w:hAnsi="Arial" w:cs="Arial"/>
          <w:b/>
          <w:bCs/>
          <w:color w:val="005EA4"/>
          <w:sz w:val="22"/>
          <w:szCs w:val="22"/>
        </w:rPr>
        <w:t>W</w:t>
      </w:r>
      <w:r w:rsidR="00BE1512" w:rsidRPr="00D70146">
        <w:rPr>
          <w:rFonts w:ascii="Arial" w:hAnsi="Arial" w:cs="Arial"/>
          <w:sz w:val="22"/>
          <w:szCs w:val="22"/>
        </w:rPr>
        <w:t>aleed Marwan</w:t>
      </w:r>
      <w:r w:rsidR="00BE1512">
        <w:rPr>
          <w:rFonts w:ascii="Arial" w:hAnsi="Arial" w:cs="Arial"/>
          <w:sz w:val="22"/>
          <w:szCs w:val="22"/>
        </w:rPr>
        <w:t xml:space="preserve">,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M</w:t>
      </w:r>
      <w:r w:rsidR="006D2F3B" w:rsidRPr="00301E32">
        <w:rPr>
          <w:rFonts w:ascii="Arial" w:hAnsi="Arial" w:cs="Arial"/>
          <w:sz w:val="22"/>
          <w:szCs w:val="22"/>
        </w:rPr>
        <w:t>arilyn E. Maze,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A</w:t>
      </w:r>
      <w:r w:rsidR="006D2F3B" w:rsidRPr="00301E32">
        <w:rPr>
          <w:rFonts w:ascii="Arial" w:hAnsi="Arial" w:cs="Arial"/>
          <w:sz w:val="22"/>
          <w:szCs w:val="22"/>
        </w:rPr>
        <w:t>pril McHugh,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BE1512" w:rsidRPr="00D70146">
        <w:rPr>
          <w:rFonts w:ascii="Arial" w:hAnsi="Arial" w:cs="Arial"/>
          <w:b/>
          <w:bCs/>
          <w:color w:val="005EA4"/>
          <w:sz w:val="22"/>
          <w:szCs w:val="22"/>
        </w:rPr>
        <w:t>S</w:t>
      </w:r>
      <w:r w:rsidR="00BE1512" w:rsidRPr="00D70146">
        <w:rPr>
          <w:rFonts w:ascii="Arial" w:hAnsi="Arial" w:cs="Arial"/>
          <w:sz w:val="22"/>
          <w:szCs w:val="22"/>
        </w:rPr>
        <w:t>amantha Ng</w:t>
      </w:r>
      <w:r w:rsidR="00BE1512">
        <w:rPr>
          <w:rFonts w:ascii="Arial" w:hAnsi="Arial" w:cs="Arial"/>
          <w:sz w:val="22"/>
          <w:szCs w:val="22"/>
        </w:rPr>
        <w:t xml:space="preserve">, </w:t>
      </w:r>
      <w:r w:rsidR="00BE1512" w:rsidRPr="007C6163">
        <w:rPr>
          <w:rFonts w:ascii="Arial" w:hAnsi="Arial" w:cs="Arial"/>
          <w:b/>
          <w:bCs/>
          <w:color w:val="005EA4"/>
          <w:sz w:val="22"/>
          <w:szCs w:val="22"/>
        </w:rPr>
        <w:t>K</w:t>
      </w:r>
      <w:r w:rsidR="00BE1512" w:rsidRPr="007C6163">
        <w:rPr>
          <w:rFonts w:ascii="Arial" w:hAnsi="Arial" w:cs="Arial"/>
          <w:sz w:val="22"/>
          <w:szCs w:val="22"/>
        </w:rPr>
        <w:t>eith R. Okrosy</w:t>
      </w:r>
      <w:r w:rsidR="00BE1512">
        <w:rPr>
          <w:rFonts w:ascii="Arial" w:hAnsi="Arial" w:cs="Arial"/>
          <w:sz w:val="22"/>
          <w:szCs w:val="22"/>
        </w:rPr>
        <w:t xml:space="preserve">, </w:t>
      </w:r>
      <w:bookmarkStart w:id="10" w:name="_Hlk80187086"/>
      <w:r w:rsidR="00BE1512" w:rsidRPr="00184F87">
        <w:rPr>
          <w:rFonts w:ascii="Arial" w:hAnsi="Arial" w:cs="Arial"/>
          <w:b/>
          <w:bCs/>
          <w:color w:val="005EA4"/>
          <w:sz w:val="22"/>
          <w:szCs w:val="22"/>
        </w:rPr>
        <w:t>E</w:t>
      </w:r>
      <w:r w:rsidR="00BE1512" w:rsidRPr="00184F87">
        <w:rPr>
          <w:rFonts w:ascii="Arial" w:hAnsi="Arial" w:cs="Arial"/>
          <w:sz w:val="22"/>
          <w:szCs w:val="22"/>
        </w:rPr>
        <w:t>ffrosyni Parampota</w:t>
      </w:r>
      <w:bookmarkEnd w:id="10"/>
      <w:r w:rsidR="00BE1512">
        <w:rPr>
          <w:rFonts w:ascii="Arial" w:hAnsi="Arial" w:cs="Arial"/>
          <w:sz w:val="22"/>
          <w:szCs w:val="22"/>
        </w:rPr>
        <w:t xml:space="preserve">,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A</w:t>
      </w:r>
      <w:r w:rsidR="006D2F3B" w:rsidRPr="00301E32">
        <w:rPr>
          <w:rFonts w:ascii="Arial" w:hAnsi="Arial" w:cs="Arial"/>
          <w:sz w:val="22"/>
          <w:szCs w:val="22"/>
        </w:rPr>
        <w:t>lberto Puertas,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R</w:t>
      </w:r>
      <w:r w:rsidR="006D2F3B" w:rsidRPr="00301E32">
        <w:rPr>
          <w:rFonts w:ascii="Arial" w:hAnsi="Arial" w:cs="Arial"/>
          <w:sz w:val="22"/>
          <w:szCs w:val="22"/>
        </w:rPr>
        <w:t>ichard(Dick) Pyle,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BE1512" w:rsidRPr="00D70146">
        <w:rPr>
          <w:rFonts w:ascii="Arial" w:hAnsi="Arial" w:cs="Arial"/>
          <w:b/>
          <w:bCs/>
          <w:color w:val="005EA4"/>
          <w:sz w:val="22"/>
          <w:szCs w:val="22"/>
        </w:rPr>
        <w:t>L</w:t>
      </w:r>
      <w:r w:rsidR="00BE1512" w:rsidRPr="00D70146">
        <w:rPr>
          <w:rFonts w:ascii="Arial" w:hAnsi="Arial" w:cs="Arial"/>
          <w:sz w:val="22"/>
          <w:szCs w:val="22"/>
        </w:rPr>
        <w:t>isa Raufman</w:t>
      </w:r>
      <w:r w:rsidR="00BE1512">
        <w:rPr>
          <w:rFonts w:ascii="Arial" w:hAnsi="Arial" w:cs="Arial"/>
          <w:sz w:val="22"/>
          <w:szCs w:val="22"/>
        </w:rPr>
        <w:t xml:space="preserve">,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D</w:t>
      </w:r>
      <w:r w:rsidR="006D2F3B" w:rsidRPr="00301E32">
        <w:rPr>
          <w:rFonts w:ascii="Arial" w:hAnsi="Arial" w:cs="Arial"/>
          <w:sz w:val="22"/>
          <w:szCs w:val="22"/>
        </w:rPr>
        <w:t>anita Redd,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</w:t>
      </w:r>
      <w:r w:rsidR="006D2F3B" w:rsidRPr="00301E32">
        <w:rPr>
          <w:rFonts w:ascii="Arial" w:hAnsi="Arial" w:cs="Arial"/>
          <w:sz w:val="22"/>
          <w:szCs w:val="22"/>
        </w:rPr>
        <w:t>handale Remekie-McFarlane,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BE1512" w:rsidRPr="00D70146">
        <w:rPr>
          <w:rFonts w:ascii="Arial" w:hAnsi="Arial" w:cs="Arial"/>
          <w:b/>
          <w:bCs/>
          <w:color w:val="005EA4"/>
          <w:sz w:val="22"/>
          <w:szCs w:val="22"/>
        </w:rPr>
        <w:t>M</w:t>
      </w:r>
      <w:r w:rsidR="00BE1512" w:rsidRPr="00D70146">
        <w:rPr>
          <w:rFonts w:ascii="Arial" w:hAnsi="Arial" w:cs="Arial"/>
          <w:sz w:val="22"/>
          <w:szCs w:val="22"/>
        </w:rPr>
        <w:t>inobu Sato</w:t>
      </w:r>
      <w:r w:rsidR="00BE1512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sz w:val="22"/>
          <w:szCs w:val="22"/>
        </w:rPr>
        <w:t xml:space="preserve">(Hsiu-Lan)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</w:t>
      </w:r>
      <w:r w:rsidR="006D2F3B" w:rsidRPr="00301E32">
        <w:rPr>
          <w:rFonts w:ascii="Arial" w:hAnsi="Arial" w:cs="Arial"/>
          <w:sz w:val="22"/>
          <w:szCs w:val="22"/>
        </w:rPr>
        <w:t>helley Tien,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</w:t>
      </w:r>
      <w:r w:rsidR="006D2F3B" w:rsidRPr="00301E32">
        <w:rPr>
          <w:rFonts w:ascii="Arial" w:hAnsi="Arial" w:cs="Arial"/>
          <w:sz w:val="22"/>
          <w:szCs w:val="22"/>
        </w:rPr>
        <w:t>abira Vohra,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G</w:t>
      </w:r>
      <w:r w:rsidR="006D2F3B" w:rsidRPr="00301E32">
        <w:rPr>
          <w:rFonts w:ascii="Arial" w:hAnsi="Arial" w:cs="Arial"/>
          <w:sz w:val="22"/>
          <w:szCs w:val="22"/>
        </w:rPr>
        <w:t>emma Williams,</w:t>
      </w:r>
      <w:r w:rsidR="006D2F3B" w:rsidRPr="008D10BE">
        <w:rPr>
          <w:rFonts w:ascii="Arial" w:hAnsi="Arial" w:cs="Arial"/>
          <w:sz w:val="22"/>
          <w:szCs w:val="22"/>
        </w:rPr>
        <w:t xml:space="preserve"> </w:t>
      </w:r>
      <w:bookmarkStart w:id="11" w:name="_Hlk80887716"/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</w:t>
      </w:r>
      <w:r w:rsidR="006D2F3B" w:rsidRPr="00301E32">
        <w:rPr>
          <w:rFonts w:ascii="Arial" w:hAnsi="Arial" w:cs="Arial"/>
          <w:sz w:val="22"/>
          <w:szCs w:val="22"/>
        </w:rPr>
        <w:t>ing Chee Wong</w:t>
      </w:r>
      <w:bookmarkEnd w:id="11"/>
      <w:r w:rsidR="006D2F3B" w:rsidRPr="00301E32">
        <w:rPr>
          <w:rFonts w:ascii="Arial" w:hAnsi="Arial" w:cs="Arial"/>
          <w:sz w:val="22"/>
          <w:szCs w:val="22"/>
        </w:rPr>
        <w:t>,</w:t>
      </w:r>
      <w:r w:rsidR="006D2F3B">
        <w:rPr>
          <w:rFonts w:ascii="Arial" w:hAnsi="Arial" w:cs="Arial"/>
          <w:sz w:val="22"/>
          <w:szCs w:val="22"/>
        </w:rPr>
        <w:t xml:space="preserve"> </w:t>
      </w:r>
      <w:r w:rsidR="00AA581B" w:rsidRPr="00D70146">
        <w:rPr>
          <w:rFonts w:ascii="Arial" w:hAnsi="Arial" w:cs="Arial"/>
          <w:b/>
          <w:bCs/>
          <w:color w:val="005EA4"/>
          <w:sz w:val="22"/>
          <w:szCs w:val="22"/>
        </w:rPr>
        <w:t>J</w:t>
      </w:r>
      <w:r w:rsidR="00AA581B" w:rsidRPr="00D70146">
        <w:rPr>
          <w:rFonts w:ascii="Arial" w:hAnsi="Arial" w:cs="Arial"/>
          <w:sz w:val="22"/>
          <w:szCs w:val="22"/>
        </w:rPr>
        <w:t>ames Wylde</w:t>
      </w:r>
      <w:r w:rsidR="00AA581B">
        <w:rPr>
          <w:rFonts w:ascii="Arial" w:hAnsi="Arial" w:cs="Arial"/>
          <w:sz w:val="22"/>
          <w:szCs w:val="22"/>
        </w:rPr>
        <w:t>,</w:t>
      </w:r>
      <w:r w:rsidR="006D2F3B" w:rsidRPr="00301E32">
        <w:rPr>
          <w:rFonts w:ascii="Arial" w:hAnsi="Arial" w:cs="Arial"/>
          <w:sz w:val="22"/>
          <w:szCs w:val="22"/>
        </w:rPr>
        <w:t xml:space="preserve">Hyung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J</w:t>
      </w:r>
      <w:r w:rsidR="006D2F3B" w:rsidRPr="00301E32">
        <w:rPr>
          <w:rFonts w:ascii="Arial" w:hAnsi="Arial" w:cs="Arial"/>
          <w:sz w:val="22"/>
          <w:szCs w:val="22"/>
        </w:rPr>
        <w:t xml:space="preserve">oon Yoon </w:t>
      </w:r>
      <w:r w:rsidR="006D2F3B" w:rsidRPr="008D10BE">
        <w:rPr>
          <w:rFonts w:ascii="Arial" w:hAnsi="Arial" w:cs="Arial"/>
          <w:sz w:val="22"/>
          <w:szCs w:val="22"/>
        </w:rPr>
        <w:t xml:space="preserve">and </w:t>
      </w:r>
      <w:r w:rsidR="006D2F3B"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A</w:t>
      </w:r>
      <w:r w:rsidR="006D2F3B" w:rsidRPr="00301E32">
        <w:rPr>
          <w:rFonts w:ascii="Arial" w:hAnsi="Arial" w:cs="Arial"/>
          <w:sz w:val="22"/>
          <w:szCs w:val="22"/>
        </w:rPr>
        <w:t>my Zdanowski</w:t>
      </w:r>
    </w:p>
    <w:p w14:paraId="6DB12450" w14:textId="25EAEF50" w:rsidR="006D2F3B" w:rsidRDefault="006D2F3B" w:rsidP="006D2F3B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282CA1">
        <w:rPr>
          <w:rFonts w:ascii="Arial" w:hAnsi="Arial" w:cs="Arial"/>
          <w:b/>
          <w:bCs/>
          <w:color w:val="005EA4"/>
          <w:sz w:val="24"/>
          <w:szCs w:val="24"/>
        </w:rPr>
        <w:t>GCC</w:t>
      </w:r>
      <w:r w:rsidRPr="00C068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CA1">
        <w:rPr>
          <w:rFonts w:ascii="Arial" w:hAnsi="Arial" w:cs="Arial"/>
          <w:b/>
          <w:bCs/>
        </w:rPr>
        <w:t>NEW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8E9">
        <w:rPr>
          <w:rFonts w:ascii="Arial" w:hAnsi="Arial" w:cs="Arial"/>
          <w:b/>
          <w:bCs/>
          <w:sz w:val="24"/>
          <w:szCs w:val="24"/>
        </w:rPr>
        <w:t>Members</w:t>
      </w:r>
      <w:r w:rsidR="00771C3B">
        <w:rPr>
          <w:rFonts w:ascii="Arial" w:hAnsi="Arial" w:cs="Arial"/>
          <w:b/>
          <w:bCs/>
          <w:sz w:val="24"/>
          <w:szCs w:val="24"/>
        </w:rPr>
        <w:t xml:space="preserve"> </w:t>
      </w:r>
      <w:r w:rsidR="00771C3B" w:rsidRPr="00771C3B">
        <w:rPr>
          <w:rFonts w:ascii="Arial" w:hAnsi="Arial" w:cs="Arial"/>
          <w:sz w:val="24"/>
          <w:szCs w:val="24"/>
        </w:rPr>
        <w:t>(</w:t>
      </w:r>
      <w:r w:rsidR="00771C3B" w:rsidRPr="00771C3B">
        <w:rPr>
          <w:rFonts w:ascii="Arial" w:hAnsi="Arial" w:cs="Arial"/>
          <w:b/>
          <w:bCs/>
          <w:color w:val="2F5496"/>
          <w:sz w:val="24"/>
          <w:szCs w:val="24"/>
        </w:rPr>
        <w:t>26</w:t>
      </w:r>
      <w:r w:rsidR="00771C3B" w:rsidRPr="00771C3B">
        <w:rPr>
          <w:rFonts w:ascii="Arial" w:hAnsi="Arial" w:cs="Arial"/>
          <w:sz w:val="24"/>
          <w:szCs w:val="24"/>
        </w:rPr>
        <w:t>)</w:t>
      </w:r>
      <w:r w:rsidRPr="00C068E9">
        <w:rPr>
          <w:rFonts w:ascii="Arial" w:hAnsi="Arial" w:cs="Arial"/>
          <w:b/>
          <w:bCs/>
          <w:sz w:val="24"/>
          <w:szCs w:val="24"/>
        </w:rPr>
        <w:t>:</w:t>
      </w:r>
      <w:r w:rsidRPr="008D10BE">
        <w:rPr>
          <w:rFonts w:ascii="Arial" w:hAnsi="Arial" w:cs="Arial"/>
          <w:sz w:val="22"/>
          <w:szCs w:val="22"/>
        </w:rPr>
        <w:t xml:space="preserve">  </w:t>
      </w:r>
      <w:bookmarkStart w:id="12" w:name="_Hlk112320289"/>
      <w:r w:rsidR="00AA581B" w:rsidRPr="00AA581B">
        <w:rPr>
          <w:rFonts w:ascii="Arial" w:hAnsi="Arial" w:cs="Arial"/>
          <w:b/>
          <w:bCs/>
          <w:color w:val="2F5496"/>
          <w:sz w:val="22"/>
          <w:szCs w:val="22"/>
        </w:rPr>
        <w:t>S</w:t>
      </w:r>
      <w:r w:rsidR="00AA581B" w:rsidRPr="00AA581B">
        <w:rPr>
          <w:rFonts w:ascii="Arial" w:hAnsi="Arial" w:cs="Arial"/>
          <w:sz w:val="22"/>
          <w:szCs w:val="22"/>
        </w:rPr>
        <w:t>yed Hassan Abdullah</w:t>
      </w:r>
      <w:r w:rsidR="00AA581B">
        <w:rPr>
          <w:rFonts w:ascii="Arial" w:hAnsi="Arial" w:cs="Arial"/>
          <w:sz w:val="22"/>
          <w:szCs w:val="22"/>
        </w:rPr>
        <w:t>,</w:t>
      </w:r>
      <w:r w:rsidR="00AA581B" w:rsidRPr="00AA581B">
        <w:rPr>
          <w:rFonts w:ascii="Arial" w:eastAsia="Calibri" w:hAnsi="Arial" w:cs="Arial"/>
          <w:sz w:val="24"/>
          <w:szCs w:val="24"/>
        </w:rPr>
        <w:t xml:space="preserve"> </w:t>
      </w:r>
      <w:r w:rsidR="00AA581B" w:rsidRPr="00AA581B">
        <w:rPr>
          <w:rFonts w:ascii="Arial" w:hAnsi="Arial" w:cs="Arial"/>
          <w:b/>
          <w:bCs/>
          <w:color w:val="2F5496"/>
          <w:sz w:val="22"/>
          <w:szCs w:val="22"/>
        </w:rPr>
        <w:t>E</w:t>
      </w:r>
      <w:r w:rsidR="00AA581B" w:rsidRPr="00AA581B">
        <w:rPr>
          <w:rFonts w:ascii="Arial" w:hAnsi="Arial" w:cs="Arial"/>
          <w:sz w:val="22"/>
          <w:szCs w:val="22"/>
        </w:rPr>
        <w:t>ssam A. Abobakr</w:t>
      </w:r>
      <w:r w:rsidR="00AA581B">
        <w:rPr>
          <w:rFonts w:ascii="Arial" w:hAnsi="Arial" w:cs="Arial"/>
          <w:sz w:val="22"/>
          <w:szCs w:val="22"/>
        </w:rPr>
        <w:t>,</w:t>
      </w:r>
      <w:r w:rsidR="00AA581B" w:rsidRPr="00AA581B">
        <w:rPr>
          <w:rFonts w:ascii="Arial" w:eastAsia="Calibri" w:hAnsi="Arial" w:cs="Arial"/>
          <w:sz w:val="24"/>
          <w:szCs w:val="24"/>
        </w:rPr>
        <w:t xml:space="preserve"> </w:t>
      </w:r>
      <w:r w:rsidR="00AA581B" w:rsidRPr="007C1F02">
        <w:rPr>
          <w:rFonts w:ascii="Arial" w:hAnsi="Arial" w:cs="Arial"/>
          <w:b/>
          <w:bCs/>
          <w:color w:val="2F5496"/>
          <w:sz w:val="22"/>
          <w:szCs w:val="22"/>
        </w:rPr>
        <w:t>D</w:t>
      </w:r>
      <w:r w:rsidR="00AA581B" w:rsidRPr="00AA581B">
        <w:rPr>
          <w:rFonts w:ascii="Arial" w:hAnsi="Arial" w:cs="Arial"/>
          <w:sz w:val="22"/>
          <w:szCs w:val="22"/>
        </w:rPr>
        <w:t>alia A. Abouzeid</w:t>
      </w:r>
      <w:r w:rsidR="007C1F02">
        <w:rPr>
          <w:rFonts w:ascii="Arial" w:hAnsi="Arial" w:cs="Arial"/>
          <w:sz w:val="22"/>
          <w:szCs w:val="22"/>
        </w:rPr>
        <w:t>,</w:t>
      </w:r>
      <w:r w:rsidR="00AA581B">
        <w:rPr>
          <w:rFonts w:ascii="Arial" w:hAnsi="Arial" w:cs="Arial"/>
          <w:sz w:val="22"/>
          <w:szCs w:val="22"/>
        </w:rPr>
        <w:t xml:space="preserve"> </w:t>
      </w:r>
      <w:r w:rsidR="007C1F02" w:rsidRPr="007C1F02">
        <w:rPr>
          <w:rFonts w:ascii="Arial" w:hAnsi="Arial" w:cs="Arial"/>
          <w:b/>
          <w:bCs/>
          <w:color w:val="2F5496"/>
          <w:sz w:val="22"/>
          <w:szCs w:val="22"/>
        </w:rPr>
        <w:t>K</w:t>
      </w:r>
      <w:r w:rsidR="007C1F02" w:rsidRPr="007C1F02">
        <w:rPr>
          <w:rFonts w:ascii="Arial" w:hAnsi="Arial" w:cs="Arial"/>
          <w:sz w:val="22"/>
          <w:szCs w:val="22"/>
        </w:rPr>
        <w:t>halifa AlBarakati</w:t>
      </w:r>
      <w:r w:rsidR="007C1F02">
        <w:rPr>
          <w:rFonts w:ascii="Arial" w:hAnsi="Arial" w:cs="Arial"/>
          <w:sz w:val="22"/>
          <w:szCs w:val="22"/>
        </w:rPr>
        <w:t xml:space="preserve">, </w:t>
      </w:r>
      <w:r w:rsidR="007C1F02" w:rsidRPr="007C1F02">
        <w:rPr>
          <w:rFonts w:ascii="Arial" w:hAnsi="Arial" w:cs="Arial"/>
          <w:b/>
          <w:bCs/>
          <w:color w:val="2F5496"/>
          <w:sz w:val="22"/>
          <w:szCs w:val="22"/>
        </w:rPr>
        <w:t>A</w:t>
      </w:r>
      <w:r w:rsidR="007C1F02" w:rsidRPr="007C1F02">
        <w:rPr>
          <w:rFonts w:ascii="Arial" w:hAnsi="Arial" w:cs="Arial"/>
          <w:sz w:val="22"/>
          <w:szCs w:val="22"/>
        </w:rPr>
        <w:t>many S. Alghtani</w:t>
      </w:r>
      <w:r w:rsidR="007C1F02">
        <w:rPr>
          <w:rFonts w:ascii="Arial" w:hAnsi="Arial" w:cs="Arial"/>
          <w:sz w:val="22"/>
          <w:szCs w:val="22"/>
        </w:rPr>
        <w:t xml:space="preserve">, </w:t>
      </w:r>
      <w:r w:rsidR="007C1F02" w:rsidRPr="007C1F02">
        <w:rPr>
          <w:rFonts w:ascii="Arial" w:hAnsi="Arial" w:cs="Arial"/>
          <w:b/>
          <w:bCs/>
          <w:color w:val="2F5496"/>
          <w:sz w:val="22"/>
          <w:szCs w:val="22"/>
        </w:rPr>
        <w:t>A</w:t>
      </w:r>
      <w:r w:rsidR="007C1F02" w:rsidRPr="007C1F02">
        <w:rPr>
          <w:rFonts w:ascii="Arial" w:hAnsi="Arial" w:cs="Arial"/>
          <w:sz w:val="22"/>
          <w:szCs w:val="22"/>
        </w:rPr>
        <w:t xml:space="preserve">hlam </w:t>
      </w:r>
      <w:bookmarkStart w:id="13" w:name="_Hlk111998568"/>
      <w:r w:rsidR="007C1F02" w:rsidRPr="007C1F02">
        <w:rPr>
          <w:rFonts w:ascii="Arial" w:hAnsi="Arial" w:cs="Arial"/>
          <w:sz w:val="22"/>
          <w:szCs w:val="22"/>
        </w:rPr>
        <w:t>Alhudithi</w:t>
      </w:r>
      <w:bookmarkEnd w:id="13"/>
      <w:r w:rsidR="007C1F02">
        <w:rPr>
          <w:rFonts w:ascii="Arial" w:hAnsi="Arial" w:cs="Arial"/>
          <w:sz w:val="22"/>
          <w:szCs w:val="22"/>
        </w:rPr>
        <w:t>,</w:t>
      </w:r>
      <w:r w:rsidR="007C1F02" w:rsidRPr="007C1F02">
        <w:rPr>
          <w:rFonts w:ascii="Arial" w:eastAsia="Calibri" w:hAnsi="Arial" w:cs="Arial"/>
          <w:sz w:val="24"/>
          <w:szCs w:val="24"/>
        </w:rPr>
        <w:t xml:space="preserve"> </w:t>
      </w:r>
      <w:r w:rsidR="007C1F02" w:rsidRPr="007C1F02">
        <w:rPr>
          <w:rFonts w:ascii="Arial" w:hAnsi="Arial" w:cs="Arial"/>
          <w:b/>
          <w:bCs/>
          <w:color w:val="2F5496"/>
          <w:sz w:val="22"/>
          <w:szCs w:val="22"/>
        </w:rPr>
        <w:t>M</w:t>
      </w:r>
      <w:r w:rsidR="007C1F02" w:rsidRPr="007C1F02">
        <w:rPr>
          <w:rFonts w:ascii="Arial" w:hAnsi="Arial" w:cs="Arial"/>
          <w:sz w:val="22"/>
          <w:szCs w:val="22"/>
        </w:rPr>
        <w:t>ohamed Hani I. Ali</w:t>
      </w:r>
      <w:r w:rsidR="007C1F02">
        <w:rPr>
          <w:rFonts w:ascii="Arial" w:hAnsi="Arial" w:cs="Arial"/>
          <w:sz w:val="22"/>
          <w:szCs w:val="22"/>
        </w:rPr>
        <w:t xml:space="preserve">, </w:t>
      </w:r>
      <w:r w:rsidR="007C1F02" w:rsidRPr="007C1F02">
        <w:rPr>
          <w:rFonts w:ascii="Arial" w:hAnsi="Arial" w:cs="Arial"/>
          <w:b/>
          <w:bCs/>
          <w:color w:val="2F5496"/>
          <w:sz w:val="22"/>
          <w:szCs w:val="22"/>
        </w:rPr>
        <w:t>R</w:t>
      </w:r>
      <w:r w:rsidR="007C1F02" w:rsidRPr="007C1F02">
        <w:rPr>
          <w:rFonts w:ascii="Arial" w:hAnsi="Arial" w:cs="Arial"/>
          <w:sz w:val="22"/>
          <w:szCs w:val="22"/>
        </w:rPr>
        <w:t>eem Almahjoob</w:t>
      </w:r>
      <w:r w:rsidR="007C1F02">
        <w:rPr>
          <w:rFonts w:ascii="Arial" w:hAnsi="Arial" w:cs="Arial"/>
          <w:sz w:val="22"/>
          <w:szCs w:val="22"/>
        </w:rPr>
        <w:t xml:space="preserve">, </w:t>
      </w:r>
      <w:r w:rsidR="007C1F02" w:rsidRPr="008C4DE7">
        <w:rPr>
          <w:rFonts w:ascii="Arial" w:hAnsi="Arial" w:cs="Arial"/>
          <w:b/>
          <w:bCs/>
          <w:color w:val="2F5496"/>
          <w:sz w:val="22"/>
          <w:szCs w:val="22"/>
        </w:rPr>
        <w:t>A</w:t>
      </w:r>
      <w:r w:rsidR="007C1F02" w:rsidRPr="007C1F02">
        <w:rPr>
          <w:rFonts w:ascii="Arial" w:hAnsi="Arial" w:cs="Arial"/>
          <w:sz w:val="22"/>
          <w:szCs w:val="22"/>
        </w:rPr>
        <w:t>faf Hamad Almujalli</w:t>
      </w:r>
      <w:r w:rsidR="008C4DE7">
        <w:rPr>
          <w:rFonts w:ascii="Arial" w:hAnsi="Arial" w:cs="Arial"/>
          <w:sz w:val="22"/>
          <w:szCs w:val="22"/>
        </w:rPr>
        <w:t xml:space="preserve">, </w:t>
      </w:r>
      <w:r w:rsidR="008C4DE7" w:rsidRPr="008C4DE7">
        <w:rPr>
          <w:rFonts w:ascii="Arial" w:hAnsi="Arial" w:cs="Arial"/>
          <w:b/>
          <w:bCs/>
          <w:color w:val="2F5496"/>
          <w:sz w:val="22"/>
          <w:szCs w:val="22"/>
        </w:rPr>
        <w:t>E</w:t>
      </w:r>
      <w:r w:rsidR="008C4DE7" w:rsidRPr="008C4DE7">
        <w:rPr>
          <w:rFonts w:ascii="Arial" w:hAnsi="Arial" w:cs="Arial"/>
          <w:sz w:val="22"/>
          <w:szCs w:val="22"/>
        </w:rPr>
        <w:t>man G. Almutiri</w:t>
      </w:r>
      <w:r w:rsidR="008C4DE7">
        <w:rPr>
          <w:rFonts w:ascii="Arial" w:hAnsi="Arial" w:cs="Arial"/>
          <w:sz w:val="22"/>
          <w:szCs w:val="22"/>
        </w:rPr>
        <w:t xml:space="preserve">, </w:t>
      </w:r>
      <w:r w:rsidR="008C4DE7" w:rsidRPr="008C4DE7">
        <w:rPr>
          <w:rFonts w:ascii="Arial" w:hAnsi="Arial" w:cs="Arial"/>
          <w:b/>
          <w:bCs/>
          <w:color w:val="2F5496"/>
          <w:sz w:val="22"/>
          <w:szCs w:val="22"/>
        </w:rPr>
        <w:t>H</w:t>
      </w:r>
      <w:r w:rsidR="008C4DE7" w:rsidRPr="008C4DE7">
        <w:rPr>
          <w:rFonts w:ascii="Arial" w:hAnsi="Arial" w:cs="Arial"/>
          <w:sz w:val="22"/>
          <w:szCs w:val="22"/>
        </w:rPr>
        <w:t>amda H. Alnaimi</w:t>
      </w:r>
      <w:r w:rsidR="008C4DE7">
        <w:rPr>
          <w:rFonts w:ascii="Arial" w:hAnsi="Arial" w:cs="Arial"/>
          <w:sz w:val="22"/>
          <w:szCs w:val="22"/>
        </w:rPr>
        <w:t xml:space="preserve">, </w:t>
      </w:r>
      <w:r w:rsidR="008C4DE7" w:rsidRPr="008C4DE7">
        <w:rPr>
          <w:rFonts w:ascii="Arial" w:hAnsi="Arial" w:cs="Arial"/>
          <w:b/>
          <w:bCs/>
          <w:color w:val="2F5496"/>
          <w:sz w:val="22"/>
          <w:szCs w:val="22"/>
        </w:rPr>
        <w:t>M</w:t>
      </w:r>
      <w:r w:rsidR="008C4DE7" w:rsidRPr="008C4DE7">
        <w:rPr>
          <w:rFonts w:ascii="Arial" w:hAnsi="Arial" w:cs="Arial"/>
          <w:sz w:val="22"/>
          <w:szCs w:val="22"/>
        </w:rPr>
        <w:t>othawi Al Qasim</w:t>
      </w:r>
      <w:r w:rsidR="008C4DE7">
        <w:rPr>
          <w:rFonts w:ascii="Arial" w:hAnsi="Arial" w:cs="Arial"/>
          <w:sz w:val="22"/>
          <w:szCs w:val="22"/>
        </w:rPr>
        <w:t>,</w:t>
      </w:r>
      <w:r w:rsidR="007C1F02">
        <w:rPr>
          <w:rFonts w:ascii="Arial" w:hAnsi="Arial" w:cs="Arial"/>
          <w:sz w:val="22"/>
          <w:szCs w:val="22"/>
        </w:rPr>
        <w:t xml:space="preserve"> </w:t>
      </w:r>
      <w:r w:rsidR="008C4DE7" w:rsidRPr="008C4DE7">
        <w:rPr>
          <w:rFonts w:ascii="Arial" w:hAnsi="Arial" w:cs="Arial"/>
          <w:b/>
          <w:bCs/>
          <w:color w:val="2F5496"/>
          <w:sz w:val="22"/>
          <w:szCs w:val="22"/>
        </w:rPr>
        <w:t>H</w:t>
      </w:r>
      <w:r w:rsidR="008C4DE7" w:rsidRPr="008C4DE7">
        <w:rPr>
          <w:rFonts w:ascii="Arial" w:hAnsi="Arial" w:cs="Arial"/>
          <w:sz w:val="22"/>
          <w:szCs w:val="22"/>
        </w:rPr>
        <w:t>aila Alrakaf</w:t>
      </w:r>
      <w:r w:rsidR="008C4DE7">
        <w:rPr>
          <w:rFonts w:ascii="Arial" w:hAnsi="Arial" w:cs="Arial"/>
          <w:sz w:val="22"/>
          <w:szCs w:val="22"/>
        </w:rPr>
        <w:t xml:space="preserve">, </w:t>
      </w:r>
      <w:r w:rsidR="008C4DE7" w:rsidRPr="008C4DE7">
        <w:rPr>
          <w:rFonts w:ascii="Arial" w:hAnsi="Arial" w:cs="Arial"/>
          <w:b/>
          <w:bCs/>
          <w:color w:val="2F5496"/>
          <w:sz w:val="22"/>
          <w:szCs w:val="22"/>
        </w:rPr>
        <w:t>E</w:t>
      </w:r>
      <w:r w:rsidR="008C4DE7" w:rsidRPr="008C4DE7">
        <w:rPr>
          <w:rFonts w:ascii="Arial" w:hAnsi="Arial" w:cs="Arial"/>
          <w:sz w:val="22"/>
          <w:szCs w:val="22"/>
        </w:rPr>
        <w:t>man S. ALyousef</w:t>
      </w:r>
      <w:r w:rsidR="008C4DE7">
        <w:rPr>
          <w:rFonts w:ascii="Arial" w:hAnsi="Arial" w:cs="Arial"/>
          <w:sz w:val="22"/>
          <w:szCs w:val="22"/>
        </w:rPr>
        <w:t xml:space="preserve">, </w:t>
      </w:r>
      <w:r w:rsidR="008C4DE7" w:rsidRPr="008C4DE7">
        <w:rPr>
          <w:rFonts w:ascii="Arial" w:hAnsi="Arial" w:cs="Arial"/>
          <w:b/>
          <w:bCs/>
          <w:color w:val="2F5496"/>
          <w:sz w:val="22"/>
          <w:szCs w:val="22"/>
        </w:rPr>
        <w:t>M</w:t>
      </w:r>
      <w:r w:rsidR="008C4DE7" w:rsidRPr="008C4DE7">
        <w:rPr>
          <w:rFonts w:ascii="Arial" w:hAnsi="Arial" w:cs="Arial"/>
          <w:sz w:val="22"/>
          <w:szCs w:val="22"/>
        </w:rPr>
        <w:t>ervat S. Hammad</w:t>
      </w:r>
      <w:r w:rsidR="008C4DE7">
        <w:rPr>
          <w:rFonts w:ascii="Arial" w:hAnsi="Arial" w:cs="Arial"/>
          <w:sz w:val="22"/>
          <w:szCs w:val="22"/>
        </w:rPr>
        <w:t xml:space="preserve">, </w:t>
      </w:r>
      <w:bookmarkStart w:id="14" w:name="_Hlk93482679"/>
      <w:r w:rsidR="00F635A4" w:rsidRPr="00F635A4">
        <w:rPr>
          <w:rFonts w:ascii="Arial" w:hAnsi="Arial" w:cs="Arial"/>
          <w:b/>
          <w:bCs/>
          <w:color w:val="2F5496"/>
          <w:sz w:val="22"/>
          <w:szCs w:val="22"/>
        </w:rPr>
        <w:t>R</w:t>
      </w:r>
      <w:r w:rsidR="00F635A4" w:rsidRPr="00F635A4">
        <w:rPr>
          <w:rFonts w:ascii="Arial" w:hAnsi="Arial" w:cs="Arial"/>
          <w:sz w:val="22"/>
          <w:szCs w:val="22"/>
        </w:rPr>
        <w:t>anda Helmi</w:t>
      </w:r>
      <w:bookmarkEnd w:id="14"/>
      <w:r w:rsidR="00F635A4">
        <w:rPr>
          <w:rFonts w:ascii="Arial" w:hAnsi="Arial" w:cs="Arial"/>
          <w:sz w:val="22"/>
          <w:szCs w:val="22"/>
        </w:rPr>
        <w:t>,</w:t>
      </w:r>
      <w:r w:rsidR="00F635A4" w:rsidRPr="00F635A4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F635A4" w:rsidRPr="00F635A4">
        <w:rPr>
          <w:rFonts w:ascii="Arial" w:hAnsi="Arial" w:cs="Arial"/>
          <w:b/>
          <w:bCs/>
          <w:color w:val="2F5496"/>
          <w:sz w:val="22"/>
          <w:szCs w:val="22"/>
        </w:rPr>
        <w:t>S</w:t>
      </w:r>
      <w:r w:rsidR="00F635A4" w:rsidRPr="00F635A4">
        <w:rPr>
          <w:rFonts w:ascii="Arial" w:hAnsi="Arial" w:cs="Arial"/>
          <w:sz w:val="22"/>
          <w:szCs w:val="22"/>
        </w:rPr>
        <w:t>ujata Ives</w:t>
      </w:r>
      <w:r w:rsidR="00F635A4">
        <w:rPr>
          <w:rFonts w:ascii="Arial" w:hAnsi="Arial" w:cs="Arial"/>
          <w:sz w:val="22"/>
          <w:szCs w:val="22"/>
        </w:rPr>
        <w:t xml:space="preserve">, </w:t>
      </w:r>
      <w:r w:rsidR="00F635A4" w:rsidRPr="00F635A4">
        <w:rPr>
          <w:rFonts w:ascii="Arial" w:hAnsi="Arial" w:cs="Arial"/>
          <w:b/>
          <w:bCs/>
          <w:color w:val="2F5496"/>
          <w:sz w:val="22"/>
          <w:szCs w:val="22"/>
        </w:rPr>
        <w:t>S</w:t>
      </w:r>
      <w:r w:rsidR="00F635A4" w:rsidRPr="00F635A4">
        <w:rPr>
          <w:rFonts w:ascii="Arial" w:hAnsi="Arial" w:cs="Arial"/>
          <w:sz w:val="22"/>
          <w:szCs w:val="22"/>
        </w:rPr>
        <w:t>imon D. Lee</w:t>
      </w:r>
      <w:r w:rsidR="00F635A4">
        <w:rPr>
          <w:rFonts w:ascii="Arial" w:hAnsi="Arial" w:cs="Arial"/>
          <w:sz w:val="22"/>
          <w:szCs w:val="22"/>
        </w:rPr>
        <w:t xml:space="preserve">, </w:t>
      </w:r>
      <w:r w:rsidR="00F635A4" w:rsidRPr="00F635A4">
        <w:rPr>
          <w:rFonts w:ascii="Arial" w:hAnsi="Arial" w:cs="Arial"/>
          <w:b/>
          <w:bCs/>
          <w:color w:val="2F5496"/>
          <w:sz w:val="22"/>
          <w:szCs w:val="22"/>
        </w:rPr>
        <w:t>K</w:t>
      </w:r>
      <w:r w:rsidR="00F635A4" w:rsidRPr="00F635A4">
        <w:rPr>
          <w:rFonts w:ascii="Arial" w:hAnsi="Arial" w:cs="Arial"/>
          <w:sz w:val="22"/>
          <w:szCs w:val="22"/>
        </w:rPr>
        <w:t>elvin Ling</w:t>
      </w:r>
      <w:r w:rsidR="00F635A4">
        <w:rPr>
          <w:rFonts w:ascii="Arial" w:hAnsi="Arial" w:cs="Arial"/>
          <w:sz w:val="22"/>
          <w:szCs w:val="22"/>
        </w:rPr>
        <w:t xml:space="preserve">, </w:t>
      </w:r>
      <w:bookmarkStart w:id="15" w:name="_Hlk112001328"/>
      <w:r w:rsidR="00F635A4" w:rsidRPr="00F635A4">
        <w:rPr>
          <w:rFonts w:ascii="Arial" w:hAnsi="Arial" w:cs="Arial"/>
          <w:b/>
          <w:bCs/>
          <w:color w:val="2F5496"/>
          <w:sz w:val="22"/>
          <w:szCs w:val="22"/>
        </w:rPr>
        <w:t>M</w:t>
      </w:r>
      <w:r w:rsidR="00F635A4" w:rsidRPr="00F635A4">
        <w:rPr>
          <w:rFonts w:ascii="Arial" w:hAnsi="Arial" w:cs="Arial"/>
          <w:sz w:val="22"/>
          <w:szCs w:val="22"/>
        </w:rPr>
        <w:t>ohamed M. Mamdouh</w:t>
      </w:r>
      <w:bookmarkEnd w:id="15"/>
      <w:r w:rsidR="00F635A4">
        <w:rPr>
          <w:rFonts w:ascii="Arial" w:hAnsi="Arial" w:cs="Arial"/>
          <w:sz w:val="22"/>
          <w:szCs w:val="22"/>
        </w:rPr>
        <w:t>,</w:t>
      </w:r>
      <w:r w:rsidR="00F635A4" w:rsidRPr="00F635A4">
        <w:rPr>
          <w:rFonts w:ascii="Arial" w:hAnsi="Arial" w:cs="Arial"/>
          <w:sz w:val="22"/>
          <w:szCs w:val="22"/>
        </w:rPr>
        <w:t xml:space="preserve"> </w:t>
      </w:r>
      <w:r w:rsidR="00F635A4" w:rsidRPr="00F635A4">
        <w:rPr>
          <w:rFonts w:ascii="Arial" w:hAnsi="Arial" w:cs="Arial"/>
          <w:b/>
          <w:bCs/>
          <w:color w:val="2F5496"/>
          <w:sz w:val="22"/>
          <w:szCs w:val="22"/>
        </w:rPr>
        <w:t>A</w:t>
      </w:r>
      <w:r w:rsidR="00F635A4" w:rsidRPr="00F635A4">
        <w:rPr>
          <w:rFonts w:ascii="Arial" w:hAnsi="Arial" w:cs="Arial"/>
          <w:sz w:val="22"/>
          <w:szCs w:val="22"/>
        </w:rPr>
        <w:t>run Mittal</w:t>
      </w:r>
      <w:r w:rsidR="00FE0B40">
        <w:rPr>
          <w:rFonts w:ascii="Arial" w:hAnsi="Arial" w:cs="Arial"/>
          <w:sz w:val="22"/>
          <w:szCs w:val="22"/>
        </w:rPr>
        <w:t xml:space="preserve">, </w:t>
      </w:r>
      <w:r w:rsidR="00FE0B40" w:rsidRPr="00FE0B40">
        <w:rPr>
          <w:rFonts w:ascii="Arial" w:hAnsi="Arial" w:cs="Arial"/>
          <w:b/>
          <w:bCs/>
          <w:color w:val="2F5496"/>
          <w:sz w:val="22"/>
          <w:szCs w:val="22"/>
        </w:rPr>
        <w:t>E</w:t>
      </w:r>
      <w:r w:rsidR="00FE0B40" w:rsidRPr="00FE0B40">
        <w:rPr>
          <w:rFonts w:ascii="Arial" w:hAnsi="Arial" w:cs="Arial"/>
          <w:sz w:val="22"/>
          <w:szCs w:val="22"/>
        </w:rPr>
        <w:t>lisabeth P. Montgomery</w:t>
      </w:r>
      <w:r w:rsidR="00FE0B40">
        <w:rPr>
          <w:rFonts w:ascii="Arial" w:hAnsi="Arial" w:cs="Arial"/>
          <w:sz w:val="22"/>
          <w:szCs w:val="22"/>
        </w:rPr>
        <w:t xml:space="preserve">, </w:t>
      </w:r>
      <w:r w:rsidR="00FE0B40" w:rsidRPr="00FE0B40">
        <w:rPr>
          <w:rFonts w:ascii="Arial" w:hAnsi="Arial" w:cs="Arial"/>
          <w:b/>
          <w:bCs/>
          <w:color w:val="2F5496"/>
          <w:sz w:val="22"/>
          <w:szCs w:val="22"/>
        </w:rPr>
        <w:t>K</w:t>
      </w:r>
      <w:r w:rsidR="00FE0B40" w:rsidRPr="00FE0B40">
        <w:rPr>
          <w:rFonts w:ascii="Arial" w:hAnsi="Arial" w:cs="Arial"/>
          <w:sz w:val="22"/>
          <w:szCs w:val="22"/>
        </w:rPr>
        <w:t>elly J. Roberts</w:t>
      </w:r>
      <w:r w:rsidR="00FE0B40">
        <w:rPr>
          <w:rFonts w:ascii="Arial" w:hAnsi="Arial" w:cs="Arial"/>
          <w:sz w:val="22"/>
          <w:szCs w:val="22"/>
        </w:rPr>
        <w:t xml:space="preserve">, </w:t>
      </w:r>
      <w:r w:rsidR="00FE0B40" w:rsidRPr="00FE0B40">
        <w:rPr>
          <w:rFonts w:ascii="Arial" w:hAnsi="Arial" w:cs="Arial"/>
          <w:b/>
          <w:bCs/>
          <w:color w:val="2F5496"/>
          <w:sz w:val="22"/>
          <w:szCs w:val="22"/>
        </w:rPr>
        <w:t>R</w:t>
      </w:r>
      <w:r w:rsidR="00FE0B40" w:rsidRPr="00FE0B40">
        <w:rPr>
          <w:rFonts w:ascii="Arial" w:hAnsi="Arial" w:cs="Arial"/>
          <w:sz w:val="22"/>
          <w:szCs w:val="22"/>
        </w:rPr>
        <w:t>ania Sawalhi</w:t>
      </w:r>
      <w:r w:rsidR="00FE0B40">
        <w:rPr>
          <w:rFonts w:ascii="Arial" w:hAnsi="Arial" w:cs="Arial"/>
          <w:sz w:val="22"/>
          <w:szCs w:val="22"/>
        </w:rPr>
        <w:t xml:space="preserve">, </w:t>
      </w:r>
      <w:r w:rsidR="00FE0B40" w:rsidRPr="00FE0B40">
        <w:rPr>
          <w:rFonts w:ascii="Arial" w:hAnsi="Arial" w:cs="Arial"/>
          <w:b/>
          <w:bCs/>
          <w:color w:val="2F5496"/>
          <w:sz w:val="22"/>
          <w:szCs w:val="22"/>
        </w:rPr>
        <w:t>R</w:t>
      </w:r>
      <w:r w:rsidR="00FE0B40" w:rsidRPr="00FE0B40">
        <w:rPr>
          <w:rFonts w:ascii="Arial" w:hAnsi="Arial" w:cs="Arial"/>
          <w:sz w:val="22"/>
          <w:szCs w:val="22"/>
        </w:rPr>
        <w:t>uchira Tripathi</w:t>
      </w:r>
      <w:r w:rsidR="00AA581B" w:rsidRPr="00F635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FE0B40" w:rsidRPr="00FE0B40">
        <w:rPr>
          <w:rFonts w:ascii="Arial" w:hAnsi="Arial" w:cs="Arial"/>
          <w:b/>
          <w:bCs/>
          <w:color w:val="2F5496"/>
          <w:sz w:val="22"/>
          <w:szCs w:val="22"/>
        </w:rPr>
        <w:t>J</w:t>
      </w:r>
      <w:r w:rsidR="00FE0B40" w:rsidRPr="00FE0B40">
        <w:rPr>
          <w:rFonts w:ascii="Arial" w:hAnsi="Arial" w:cs="Arial"/>
          <w:sz w:val="22"/>
          <w:szCs w:val="22"/>
        </w:rPr>
        <w:t>eremiah Wong</w:t>
      </w:r>
      <w:bookmarkEnd w:id="12"/>
    </w:p>
    <w:p w14:paraId="3FCB1157" w14:textId="3A3FC672" w:rsidR="006D2F3B" w:rsidRDefault="00DB4E16" w:rsidP="006D2F3B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DB4E16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D</w:t>
      </w:r>
      <w:r w:rsidRPr="00DB4E16">
        <w:rPr>
          <w:rFonts w:ascii="Arial" w:hAnsi="Arial" w:cs="Arial"/>
          <w:sz w:val="22"/>
          <w:szCs w:val="22"/>
        </w:rPr>
        <w:t>aneen Johnson</w:t>
      </w:r>
      <w:r w:rsidR="006D2F3B" w:rsidRPr="00DB4E16">
        <w:rPr>
          <w:rFonts w:ascii="Arial" w:hAnsi="Arial" w:cs="Arial"/>
          <w:sz w:val="22"/>
          <w:szCs w:val="22"/>
        </w:rPr>
        <w:t xml:space="preserve"> </w:t>
      </w:r>
      <w:r w:rsidR="006D2F3B">
        <w:rPr>
          <w:rFonts w:ascii="Arial" w:hAnsi="Arial" w:cs="Arial"/>
          <w:sz w:val="22"/>
          <w:szCs w:val="22"/>
        </w:rPr>
        <w:t>was our only member unable to return</w:t>
      </w:r>
      <w:r>
        <w:rPr>
          <w:rFonts w:ascii="Arial" w:hAnsi="Arial" w:cs="Arial"/>
          <w:sz w:val="22"/>
          <w:szCs w:val="22"/>
        </w:rPr>
        <w:t>. She was part of the University of FL NCDA Organizational Membership. She left the University in October 2021.</w:t>
      </w:r>
    </w:p>
    <w:p w14:paraId="34425278" w14:textId="77777777" w:rsidR="006D2F3B" w:rsidRPr="00184F87" w:rsidRDefault="006D2F3B" w:rsidP="006D2F3B">
      <w:pPr>
        <w:ind w:right="-720"/>
        <w:rPr>
          <w:rFonts w:ascii="Arial" w:hAnsi="Arial" w:cs="Arial"/>
          <w:bCs/>
          <w:sz w:val="12"/>
          <w:szCs w:val="12"/>
        </w:rPr>
      </w:pPr>
    </w:p>
    <w:p w14:paraId="6F6286A1" w14:textId="6AD08B12" w:rsidR="006D2F3B" w:rsidRPr="00C068E9" w:rsidRDefault="00771C3B" w:rsidP="006D2F3B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Cs/>
          <w:sz w:val="22"/>
          <w:szCs w:val="22"/>
        </w:rPr>
      </w:pPr>
      <w:r w:rsidRPr="00282CA1">
        <w:rPr>
          <w:rFonts w:ascii="Arial" w:hAnsi="Arial" w:cs="Arial"/>
          <w:b/>
          <w:bCs/>
          <w:color w:val="005EA4"/>
          <w:sz w:val="24"/>
          <w:szCs w:val="24"/>
        </w:rPr>
        <w:t>GCC</w:t>
      </w:r>
      <w:r w:rsidRPr="00C068E9">
        <w:rPr>
          <w:rFonts w:ascii="Arial" w:hAnsi="Arial" w:cs="Arial"/>
          <w:b/>
          <w:bCs/>
          <w:sz w:val="24"/>
          <w:szCs w:val="24"/>
        </w:rPr>
        <w:t xml:space="preserve"> </w:t>
      </w:r>
      <w:r w:rsidR="006D2F3B" w:rsidRPr="00C068E9">
        <w:rPr>
          <w:rFonts w:ascii="Arial" w:hAnsi="Arial" w:cs="Arial"/>
          <w:b/>
          <w:sz w:val="24"/>
          <w:szCs w:val="24"/>
        </w:rPr>
        <w:t>Board Liaison:</w:t>
      </w:r>
      <w:r w:rsidR="006D2F3B" w:rsidRPr="00C068E9">
        <w:rPr>
          <w:rFonts w:ascii="Arial" w:hAnsi="Arial" w:cs="Arial"/>
          <w:bCs/>
          <w:sz w:val="22"/>
          <w:szCs w:val="22"/>
        </w:rPr>
        <w:t xml:space="preserve">  </w:t>
      </w:r>
      <w:r w:rsidR="006D2F3B" w:rsidRPr="00301E32">
        <w:rPr>
          <w:rFonts w:ascii="Arial" w:hAnsi="Arial" w:cs="Arial"/>
          <w:bCs/>
          <w:sz w:val="22"/>
          <w:szCs w:val="22"/>
        </w:rPr>
        <w:t>Carolyn Jones</w:t>
      </w:r>
    </w:p>
    <w:p w14:paraId="23BEC44B" w14:textId="01E2532B" w:rsidR="006D2F3B" w:rsidRDefault="006D2F3B" w:rsidP="006D2F3B">
      <w:pPr>
        <w:ind w:right="-720"/>
        <w:rPr>
          <w:rFonts w:ascii="Arial" w:hAnsi="Arial" w:cs="Arial"/>
          <w:b/>
          <w:sz w:val="24"/>
          <w:szCs w:val="24"/>
        </w:rPr>
      </w:pPr>
      <w:bookmarkStart w:id="16" w:name="_Hlk112864870"/>
      <w:bookmarkStart w:id="17" w:name="_Hlk80876926"/>
      <w:bookmarkStart w:id="18" w:name="_Hlk112937070"/>
      <w:r w:rsidRPr="00FC7E62">
        <w:rPr>
          <w:rFonts w:ascii="Arial" w:hAnsi="Arial" w:cs="Arial"/>
          <w:b/>
          <w:color w:val="005EA4"/>
          <w:sz w:val="24"/>
          <w:szCs w:val="24"/>
        </w:rPr>
        <w:lastRenderedPageBreak/>
        <w:t>GCC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16"/>
      <w:r w:rsidRPr="007C1EB6">
        <w:rPr>
          <w:rFonts w:ascii="Arial" w:hAnsi="Arial" w:cs="Arial"/>
          <w:b/>
          <w:sz w:val="24"/>
          <w:szCs w:val="24"/>
        </w:rPr>
        <w:t>Activities</w:t>
      </w:r>
      <w:r w:rsidRPr="00282CA1">
        <w:rPr>
          <w:rFonts w:ascii="Arial" w:hAnsi="Arial" w:cs="Arial"/>
          <w:bCs/>
          <w:sz w:val="24"/>
          <w:szCs w:val="24"/>
        </w:rPr>
        <w:t xml:space="preserve"> </w:t>
      </w:r>
      <w:r w:rsidRPr="00282CA1">
        <w:rPr>
          <w:rFonts w:ascii="Georgia" w:hAnsi="Georgia" w:cs="Arial"/>
          <w:bCs/>
          <w:i/>
          <w:iCs/>
          <w:sz w:val="24"/>
          <w:szCs w:val="24"/>
        </w:rPr>
        <w:t>since</w:t>
      </w:r>
      <w:r w:rsidRPr="00282CA1">
        <w:rPr>
          <w:rFonts w:ascii="Georgia" w:hAnsi="Georgia" w:cs="Arial"/>
          <w:b/>
          <w:i/>
          <w:iCs/>
          <w:sz w:val="24"/>
          <w:szCs w:val="24"/>
        </w:rPr>
        <w:t xml:space="preserve"> 202</w:t>
      </w:r>
      <w:r>
        <w:rPr>
          <w:rFonts w:ascii="Georgia" w:hAnsi="Georgia" w:cs="Arial"/>
          <w:b/>
          <w:i/>
          <w:iCs/>
          <w:sz w:val="24"/>
          <w:szCs w:val="24"/>
        </w:rPr>
        <w:t>2</w:t>
      </w:r>
      <w:r w:rsidRPr="00282CA1">
        <w:rPr>
          <w:rFonts w:ascii="Georgia" w:hAnsi="Georgia" w:cs="Arial"/>
          <w:b/>
          <w:i/>
          <w:iCs/>
          <w:sz w:val="24"/>
          <w:szCs w:val="24"/>
        </w:rPr>
        <w:t xml:space="preserve"> Mid-Year Report</w:t>
      </w:r>
    </w:p>
    <w:bookmarkEnd w:id="17"/>
    <w:p w14:paraId="011D0D17" w14:textId="6A5BACDE" w:rsidR="00EF7F19" w:rsidRPr="00CD632F" w:rsidRDefault="00EF7F19" w:rsidP="00EF7F19">
      <w:pPr>
        <w:ind w:right="-720"/>
        <w:rPr>
          <w:rFonts w:ascii="Arial" w:hAnsi="Arial" w:cs="Arial"/>
          <w:sz w:val="12"/>
          <w:szCs w:val="12"/>
        </w:rPr>
      </w:pPr>
    </w:p>
    <w:bookmarkEnd w:id="18"/>
    <w:p w14:paraId="17DA5B98" w14:textId="214E331B" w:rsidR="00A520F9" w:rsidRDefault="00A520F9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520F9">
        <w:rPr>
          <w:rFonts w:ascii="Arial" w:hAnsi="Arial" w:cs="Arial"/>
          <w:sz w:val="24"/>
          <w:szCs w:val="24"/>
        </w:rPr>
        <w:t xml:space="preserve">Increased </w:t>
      </w:r>
      <w:r w:rsidRPr="007E2AA5">
        <w:rPr>
          <w:rFonts w:ascii="Arial" w:hAnsi="Arial" w:cs="Arial"/>
          <w:sz w:val="24"/>
          <w:szCs w:val="24"/>
        </w:rPr>
        <w:t>GCC</w:t>
      </w:r>
      <w:r w:rsidRPr="00A520F9">
        <w:rPr>
          <w:rFonts w:ascii="Arial" w:hAnsi="Arial" w:cs="Arial"/>
          <w:sz w:val="24"/>
          <w:szCs w:val="24"/>
        </w:rPr>
        <w:t xml:space="preserve"> membership from </w:t>
      </w:r>
      <w:r w:rsidRPr="00FC7E62">
        <w:rPr>
          <w:rFonts w:ascii="Arial" w:hAnsi="Arial" w:cs="Arial"/>
          <w:b/>
          <w:bCs/>
          <w:sz w:val="24"/>
          <w:szCs w:val="24"/>
        </w:rPr>
        <w:t>48</w:t>
      </w:r>
      <w:r w:rsidRPr="00A520F9">
        <w:rPr>
          <w:rFonts w:ascii="Arial" w:hAnsi="Arial" w:cs="Arial"/>
          <w:sz w:val="24"/>
          <w:szCs w:val="24"/>
        </w:rPr>
        <w:t xml:space="preserve"> to </w:t>
      </w:r>
      <w:r w:rsidRPr="00FC7E62">
        <w:rPr>
          <w:rFonts w:ascii="Arial" w:hAnsi="Arial" w:cs="Arial"/>
          <w:b/>
          <w:bCs/>
          <w:color w:val="005EA4"/>
          <w:sz w:val="24"/>
          <w:szCs w:val="24"/>
        </w:rPr>
        <w:t>73</w:t>
      </w:r>
      <w:r w:rsidRPr="00A520F9">
        <w:rPr>
          <w:rFonts w:ascii="Arial" w:hAnsi="Arial" w:cs="Arial"/>
          <w:sz w:val="24"/>
          <w:szCs w:val="24"/>
        </w:rPr>
        <w:t xml:space="preserve"> members across the past year; more than a </w:t>
      </w:r>
      <w:r w:rsidRPr="00FC7E62">
        <w:rPr>
          <w:rFonts w:ascii="Arial" w:hAnsi="Arial" w:cs="Arial"/>
          <w:b/>
          <w:bCs/>
          <w:color w:val="C00000"/>
          <w:sz w:val="24"/>
          <w:szCs w:val="24"/>
        </w:rPr>
        <w:t>52%</w:t>
      </w:r>
      <w:r w:rsidRPr="00A520F9">
        <w:rPr>
          <w:rFonts w:ascii="Arial" w:hAnsi="Arial" w:cs="Arial"/>
          <w:sz w:val="24"/>
          <w:szCs w:val="24"/>
        </w:rPr>
        <w:t xml:space="preserve"> increase. </w:t>
      </w:r>
      <w:r w:rsidR="00BF56F1" w:rsidRPr="00BF56F1">
        <w:rPr>
          <w:rFonts w:ascii="Georgia" w:hAnsi="Georgia" w:cs="Arial"/>
          <w:i/>
          <w:iCs/>
          <w:sz w:val="24"/>
          <w:szCs w:val="24"/>
        </w:rPr>
        <w:t>(</w:t>
      </w:r>
      <w:r w:rsidRPr="00BF56F1">
        <w:rPr>
          <w:rFonts w:ascii="Georgia" w:hAnsi="Georgia" w:cs="Arial"/>
          <w:i/>
          <w:iCs/>
          <w:sz w:val="24"/>
          <w:szCs w:val="24"/>
        </w:rPr>
        <w:t>One member</w:t>
      </w:r>
      <w:r w:rsidR="00AC68D6" w:rsidRPr="00BF56F1">
        <w:rPr>
          <w:rFonts w:ascii="Georgia" w:hAnsi="Georgia" w:cs="Arial"/>
          <w:i/>
          <w:iCs/>
          <w:sz w:val="24"/>
          <w:szCs w:val="24"/>
        </w:rPr>
        <w:t>, whose membership was a</w:t>
      </w:r>
      <w:r w:rsidR="007E2AA5" w:rsidRPr="00BF56F1">
        <w:rPr>
          <w:rFonts w:ascii="Georgia" w:hAnsi="Georgia" w:cs="Arial"/>
          <w:i/>
          <w:iCs/>
          <w:sz w:val="24"/>
          <w:szCs w:val="24"/>
        </w:rPr>
        <w:t xml:space="preserve"> US</w:t>
      </w:r>
      <w:r w:rsidR="00AC68D6" w:rsidRPr="00BF56F1">
        <w:rPr>
          <w:rFonts w:ascii="Georgia" w:hAnsi="Georgia" w:cs="Arial"/>
          <w:i/>
          <w:iCs/>
          <w:sz w:val="24"/>
          <w:szCs w:val="24"/>
        </w:rPr>
        <w:t xml:space="preserve"> organizational one, left the committee</w:t>
      </w:r>
      <w:r w:rsidR="00BF56F1" w:rsidRPr="00BF56F1">
        <w:rPr>
          <w:rFonts w:ascii="Georgia" w:hAnsi="Georgia" w:cs="Arial"/>
          <w:i/>
          <w:iCs/>
          <w:sz w:val="24"/>
          <w:szCs w:val="24"/>
        </w:rPr>
        <w:t xml:space="preserve"> in October 2021</w:t>
      </w:r>
      <w:r w:rsidRPr="00BF56F1">
        <w:rPr>
          <w:rFonts w:ascii="Georgia" w:hAnsi="Georgia" w:cs="Arial"/>
          <w:i/>
          <w:iCs/>
          <w:sz w:val="24"/>
          <w:szCs w:val="24"/>
        </w:rPr>
        <w:t xml:space="preserve"> due to </w:t>
      </w:r>
      <w:r w:rsidR="00AC68D6" w:rsidRPr="00BF56F1">
        <w:rPr>
          <w:rFonts w:ascii="Georgia" w:hAnsi="Georgia" w:cs="Arial"/>
          <w:i/>
          <w:iCs/>
          <w:sz w:val="24"/>
          <w:szCs w:val="24"/>
        </w:rPr>
        <w:t>leaving the</w:t>
      </w:r>
      <w:r w:rsidR="00BF56F1" w:rsidRPr="00BF56F1">
        <w:rPr>
          <w:rFonts w:ascii="Georgia" w:hAnsi="Georgia" w:cs="Arial"/>
          <w:i/>
          <w:iCs/>
          <w:sz w:val="24"/>
          <w:szCs w:val="24"/>
        </w:rPr>
        <w:t>ir</w:t>
      </w:r>
      <w:r w:rsidR="00AC68D6" w:rsidRPr="00BF56F1">
        <w:rPr>
          <w:rFonts w:ascii="Georgia" w:hAnsi="Georgia" w:cs="Arial"/>
          <w:i/>
          <w:iCs/>
          <w:sz w:val="24"/>
          <w:szCs w:val="24"/>
        </w:rPr>
        <w:t xml:space="preserve"> organization</w:t>
      </w:r>
      <w:r w:rsidRPr="00BF56F1">
        <w:rPr>
          <w:rFonts w:ascii="Georgia" w:hAnsi="Georgia" w:cs="Arial"/>
          <w:i/>
          <w:iCs/>
          <w:sz w:val="24"/>
          <w:szCs w:val="24"/>
        </w:rPr>
        <w:t>.</w:t>
      </w:r>
      <w:r w:rsidR="00BF56F1" w:rsidRPr="00BF56F1">
        <w:rPr>
          <w:rFonts w:ascii="Georgia" w:hAnsi="Georgia" w:cs="Arial"/>
          <w:i/>
          <w:iCs/>
          <w:sz w:val="24"/>
          <w:szCs w:val="24"/>
        </w:rPr>
        <w:t>)</w:t>
      </w:r>
    </w:p>
    <w:p w14:paraId="5C68F21C" w14:textId="20DB93A6" w:rsidR="00EF7F19" w:rsidRDefault="004A4C30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not invited to team with the NCDA Awards Committee this year to select the </w:t>
      </w:r>
      <w:r w:rsidRPr="006660C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6660CF">
        <w:rPr>
          <w:rFonts w:ascii="Arial" w:hAnsi="Arial" w:cs="Arial"/>
          <w:sz w:val="24"/>
          <w:szCs w:val="24"/>
        </w:rPr>
        <w:t xml:space="preserve"> International Practitioner of the Year Award winner</w:t>
      </w:r>
      <w:r>
        <w:rPr>
          <w:rFonts w:ascii="Arial" w:hAnsi="Arial" w:cs="Arial"/>
          <w:sz w:val="24"/>
          <w:szCs w:val="24"/>
        </w:rPr>
        <w:t>, many of our committee members were involved in the 2022 Awards submission process as nominees, nominators or references, which resulted</w:t>
      </w:r>
      <w:r w:rsidR="003F741C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four</w:t>
      </w:r>
      <w:r w:rsidR="00FC7E62">
        <w:rPr>
          <w:rFonts w:ascii="Arial" w:hAnsi="Arial" w:cs="Arial"/>
          <w:sz w:val="24"/>
          <w:szCs w:val="24"/>
        </w:rPr>
        <w:t xml:space="preserve"> (4)</w:t>
      </w:r>
      <w:r>
        <w:rPr>
          <w:rFonts w:ascii="Arial" w:hAnsi="Arial" w:cs="Arial"/>
          <w:sz w:val="24"/>
          <w:szCs w:val="24"/>
        </w:rPr>
        <w:t xml:space="preserve"> committee members being selected for the following awards:</w:t>
      </w:r>
    </w:p>
    <w:p w14:paraId="1818538D" w14:textId="77777777" w:rsidR="002B62BF" w:rsidRPr="002B62BF" w:rsidRDefault="002B62BF" w:rsidP="00CD632F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 w:rsidRPr="002B62BF">
        <w:rPr>
          <w:rFonts w:ascii="Arial" w:hAnsi="Arial" w:cs="Arial"/>
          <w:sz w:val="24"/>
          <w:szCs w:val="24"/>
        </w:rPr>
        <w:t>Candy Ho | International Practitioner of the Year Award</w:t>
      </w:r>
    </w:p>
    <w:p w14:paraId="0FD13E4D" w14:textId="1889D24A" w:rsidR="00507711" w:rsidRDefault="00507711" w:rsidP="00CD632F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 w:rsidRPr="002B62BF">
        <w:rPr>
          <w:rFonts w:ascii="Arial" w:hAnsi="Arial" w:cs="Arial"/>
          <w:sz w:val="24"/>
          <w:szCs w:val="24"/>
        </w:rPr>
        <w:t>Marilyn Maze | Eminent Career Award</w:t>
      </w:r>
    </w:p>
    <w:p w14:paraId="4CD90AB4" w14:textId="4D73F330" w:rsidR="002B62BF" w:rsidRPr="00507711" w:rsidRDefault="002B62BF" w:rsidP="00CD632F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 w:rsidRPr="002B62BF">
        <w:rPr>
          <w:rFonts w:ascii="Arial" w:hAnsi="Arial" w:cs="Arial"/>
          <w:sz w:val="24"/>
          <w:szCs w:val="24"/>
        </w:rPr>
        <w:t>Ahmed Mostafa | Merit Award</w:t>
      </w:r>
    </w:p>
    <w:p w14:paraId="7EBDAE30" w14:textId="55496610" w:rsidR="004A4C30" w:rsidRPr="002B62BF" w:rsidRDefault="002B62BF" w:rsidP="00CD632F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 w:rsidRPr="002B62BF">
        <w:rPr>
          <w:rFonts w:ascii="Arial" w:hAnsi="Arial" w:cs="Arial"/>
          <w:sz w:val="24"/>
          <w:szCs w:val="24"/>
        </w:rPr>
        <w:t>Danita Redd | Diversity Initiative Award</w:t>
      </w:r>
    </w:p>
    <w:p w14:paraId="411CFE41" w14:textId="6A81803A" w:rsidR="007C1EB6" w:rsidRPr="003F741C" w:rsidRDefault="003F741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bookmarkStart w:id="19" w:name="_Hlk112860216"/>
      <w:r>
        <w:rPr>
          <w:rFonts w:ascii="Arial" w:hAnsi="Arial" w:cs="Arial"/>
          <w:sz w:val="24"/>
          <w:szCs w:val="24"/>
        </w:rPr>
        <w:t xml:space="preserve">GCC </w:t>
      </w:r>
      <w:bookmarkEnd w:id="19"/>
      <w:r>
        <w:rPr>
          <w:rFonts w:ascii="Arial" w:hAnsi="Arial" w:cs="Arial"/>
          <w:sz w:val="24"/>
          <w:szCs w:val="24"/>
        </w:rPr>
        <w:t xml:space="preserve">Leadership Team was invited to and participated in a late March meeting with </w:t>
      </w:r>
      <w:r>
        <w:rPr>
          <w:rFonts w:ascii="Arial" w:eastAsiaTheme="minorHAnsi" w:hAnsi="Arial" w:cs="Arial"/>
          <w:sz w:val="24"/>
          <w:szCs w:val="24"/>
        </w:rPr>
        <w:t>NCDA Executive Director, President and Board Liaison. Results included:</w:t>
      </w:r>
    </w:p>
    <w:p w14:paraId="4A2347AB" w14:textId="51E96325" w:rsidR="003F741C" w:rsidRDefault="00C21441" w:rsidP="00CD632F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Postponement of</w:t>
      </w:r>
      <w:r w:rsidR="00507711">
        <w:rPr>
          <w:rFonts w:ascii="Arial" w:hAnsi="Arial" w:cs="Arial"/>
          <w:sz w:val="24"/>
          <w:szCs w:val="24"/>
        </w:rPr>
        <w:t xml:space="preserve"> November-promised</w:t>
      </w:r>
      <w:r>
        <w:rPr>
          <w:rFonts w:ascii="Arial" w:hAnsi="Arial" w:cs="Arial"/>
          <w:sz w:val="24"/>
          <w:szCs w:val="24"/>
        </w:rPr>
        <w:t xml:space="preserve"> Bylaws discussion during the Anaheim Conference Membership Meeting regarding adding </w:t>
      </w:r>
      <w:r w:rsidRPr="00C21441">
        <w:rPr>
          <w:rFonts w:ascii="Arial" w:hAnsi="Arial" w:cs="Arial"/>
          <w:sz w:val="24"/>
          <w:szCs w:val="24"/>
        </w:rPr>
        <w:t xml:space="preserve">a </w:t>
      </w:r>
      <w:bookmarkStart w:id="20" w:name="_Hlk112859836"/>
      <w:r w:rsidRPr="00C21441">
        <w:rPr>
          <w:rFonts w:ascii="Arial" w:hAnsi="Arial" w:cs="Arial"/>
          <w:sz w:val="24"/>
          <w:szCs w:val="24"/>
        </w:rPr>
        <w:t>Global Trustee</w:t>
      </w:r>
      <w:bookmarkEnd w:id="20"/>
      <w:r>
        <w:rPr>
          <w:rFonts w:ascii="Arial" w:hAnsi="Arial" w:cs="Arial"/>
          <w:sz w:val="24"/>
          <w:szCs w:val="24"/>
        </w:rPr>
        <w:t xml:space="preserve"> position to</w:t>
      </w:r>
      <w:r w:rsidRPr="00C21441">
        <w:rPr>
          <w:rFonts w:ascii="Arial" w:hAnsi="Arial" w:cs="Arial"/>
          <w:sz w:val="24"/>
          <w:szCs w:val="24"/>
        </w:rPr>
        <w:t xml:space="preserve"> NCDA Board </w:t>
      </w:r>
      <w:r>
        <w:rPr>
          <w:rFonts w:ascii="Arial" w:hAnsi="Arial" w:cs="Arial"/>
          <w:sz w:val="24"/>
          <w:szCs w:val="24"/>
        </w:rPr>
        <w:t>with nominations to submitted in December 2022</w:t>
      </w:r>
      <w:r w:rsidRPr="00C21441">
        <w:rPr>
          <w:rFonts w:ascii="Arial" w:hAnsi="Arial" w:cs="Arial"/>
          <w:sz w:val="24"/>
          <w:szCs w:val="24"/>
        </w:rPr>
        <w:t>.</w:t>
      </w:r>
    </w:p>
    <w:p w14:paraId="480FD479" w14:textId="10CA1839" w:rsidR="00064F76" w:rsidRDefault="00064F76" w:rsidP="00CD632F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Suggestion to </w:t>
      </w:r>
      <w:bookmarkStart w:id="21" w:name="_Hlk112863670"/>
      <w:r w:rsidR="000C16C6">
        <w:rPr>
          <w:rFonts w:ascii="Arial" w:hAnsi="Arial" w:cs="Arial"/>
          <w:sz w:val="24"/>
          <w:szCs w:val="24"/>
        </w:rPr>
        <w:t>team</w:t>
      </w:r>
      <w:r>
        <w:rPr>
          <w:rFonts w:ascii="Arial" w:hAnsi="Arial" w:cs="Arial"/>
          <w:sz w:val="24"/>
          <w:szCs w:val="24"/>
        </w:rPr>
        <w:t xml:space="preserve"> with the soon-to-be elected</w:t>
      </w:r>
      <w:r w:rsidR="000C16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C16C6">
        <w:rPr>
          <w:rFonts w:ascii="Arial" w:hAnsi="Arial" w:cs="Arial"/>
          <w:sz w:val="22"/>
          <w:szCs w:val="22"/>
        </w:rPr>
        <w:t>NEW</w:t>
      </w:r>
      <w:r>
        <w:rPr>
          <w:rFonts w:ascii="Arial" w:hAnsi="Arial" w:cs="Arial"/>
          <w:sz w:val="24"/>
          <w:szCs w:val="24"/>
        </w:rPr>
        <w:t xml:space="preserve"> Trustee-At-Large</w:t>
      </w:r>
      <w:r w:rsidR="000C16C6">
        <w:rPr>
          <w:rFonts w:ascii="Arial" w:hAnsi="Arial" w:cs="Arial"/>
          <w:sz w:val="24"/>
          <w:szCs w:val="24"/>
        </w:rPr>
        <w:t>, who begins in October 2022,</w:t>
      </w:r>
      <w:r>
        <w:rPr>
          <w:rFonts w:ascii="Arial" w:hAnsi="Arial" w:cs="Arial"/>
          <w:sz w:val="24"/>
          <w:szCs w:val="24"/>
        </w:rPr>
        <w:t xml:space="preserve"> on . . .</w:t>
      </w:r>
    </w:p>
    <w:p w14:paraId="38B1D412" w14:textId="181C2FB2" w:rsidR="004D5966" w:rsidRDefault="000C16C6" w:rsidP="00CD632F">
      <w:pPr>
        <w:numPr>
          <w:ilvl w:val="2"/>
          <w:numId w:val="2"/>
        </w:numPr>
        <w:ind w:left="144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preparing for </w:t>
      </w:r>
      <w:r w:rsidR="00064F76">
        <w:rPr>
          <w:rFonts w:ascii="Arial" w:hAnsi="Arial" w:cs="Arial"/>
          <w:sz w:val="24"/>
          <w:szCs w:val="24"/>
        </w:rPr>
        <w:t>Bylaws discussion for 2023 NCDA Membership Meeting.</w:t>
      </w:r>
    </w:p>
    <w:p w14:paraId="015E5E91" w14:textId="62B1A332" w:rsidR="00050F8A" w:rsidRDefault="000C16C6" w:rsidP="00CD632F">
      <w:pPr>
        <w:numPr>
          <w:ilvl w:val="2"/>
          <w:numId w:val="2"/>
        </w:numPr>
        <w:ind w:left="144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finalizing recently GCC-crafted, </w:t>
      </w:r>
      <w:r w:rsidRPr="000C16C6">
        <w:rPr>
          <w:rFonts w:ascii="Arial" w:hAnsi="Arial" w:cs="Arial"/>
          <w:sz w:val="24"/>
          <w:szCs w:val="24"/>
        </w:rPr>
        <w:t>Global Trustee</w:t>
      </w:r>
      <w:r>
        <w:rPr>
          <w:rFonts w:ascii="Arial" w:hAnsi="Arial" w:cs="Arial"/>
          <w:sz w:val="24"/>
          <w:szCs w:val="24"/>
        </w:rPr>
        <w:t xml:space="preserve"> Board position description</w:t>
      </w:r>
      <w:r w:rsidR="00112A1A">
        <w:rPr>
          <w:rFonts w:ascii="Arial" w:hAnsi="Arial" w:cs="Arial"/>
          <w:sz w:val="24"/>
          <w:szCs w:val="24"/>
        </w:rPr>
        <w:t>.</w:t>
      </w:r>
      <w:r w:rsidR="001943C0">
        <w:rPr>
          <w:rFonts w:ascii="Arial" w:hAnsi="Arial" w:cs="Arial"/>
          <w:sz w:val="24"/>
          <w:szCs w:val="24"/>
        </w:rPr>
        <w:t xml:space="preserve"> </w:t>
      </w:r>
      <w:r w:rsidR="001943C0" w:rsidRPr="0078656C">
        <w:rPr>
          <w:rFonts w:ascii="Georgia" w:hAnsi="Georgia" w:cs="Arial"/>
          <w:i/>
          <w:iCs/>
          <w:sz w:val="24"/>
          <w:szCs w:val="24"/>
        </w:rPr>
        <w:t>(</w:t>
      </w:r>
      <w:r w:rsidR="00112A1A" w:rsidRPr="0078656C">
        <w:rPr>
          <w:rFonts w:ascii="Georgia" w:hAnsi="Georgia" w:cs="Arial"/>
          <w:i/>
          <w:iCs/>
          <w:sz w:val="24"/>
          <w:szCs w:val="24"/>
        </w:rPr>
        <w:t>S</w:t>
      </w:r>
      <w:r w:rsidR="001943C0" w:rsidRPr="0078656C">
        <w:rPr>
          <w:rFonts w:ascii="Georgia" w:hAnsi="Georgia" w:cs="Arial"/>
          <w:i/>
          <w:iCs/>
          <w:sz w:val="24"/>
          <w:szCs w:val="24"/>
        </w:rPr>
        <w:t>ee attached current description</w:t>
      </w:r>
      <w:r w:rsidR="00112A1A" w:rsidRPr="0078656C">
        <w:rPr>
          <w:rFonts w:ascii="Georgia" w:hAnsi="Georgia" w:cs="Arial"/>
          <w:i/>
          <w:iCs/>
          <w:sz w:val="24"/>
          <w:szCs w:val="24"/>
        </w:rPr>
        <w:t xml:space="preserve"> draft.</w:t>
      </w:r>
      <w:r w:rsidR="001943C0" w:rsidRPr="0078656C">
        <w:rPr>
          <w:rFonts w:ascii="Georgia" w:hAnsi="Georgia" w:cs="Arial"/>
          <w:i/>
          <w:iCs/>
          <w:sz w:val="24"/>
          <w:szCs w:val="24"/>
        </w:rPr>
        <w:t>)</w:t>
      </w:r>
    </w:p>
    <w:p w14:paraId="2E67260E" w14:textId="44132F3D" w:rsidR="000C16C6" w:rsidRDefault="000C16C6" w:rsidP="00CD632F">
      <w:pPr>
        <w:numPr>
          <w:ilvl w:val="2"/>
          <w:numId w:val="2"/>
        </w:numPr>
        <w:ind w:left="144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crafting </w:t>
      </w:r>
      <w:bookmarkStart w:id="22" w:name="_Hlk112863449"/>
      <w:r>
        <w:rPr>
          <w:rFonts w:ascii="Arial" w:hAnsi="Arial" w:cs="Arial"/>
          <w:sz w:val="24"/>
          <w:szCs w:val="24"/>
        </w:rPr>
        <w:t xml:space="preserve">requirements for </w:t>
      </w:r>
      <w:r w:rsidR="001943C0">
        <w:rPr>
          <w:rFonts w:ascii="Arial" w:hAnsi="Arial" w:cs="Arial"/>
          <w:sz w:val="24"/>
          <w:szCs w:val="24"/>
        </w:rPr>
        <w:t>becoming a</w:t>
      </w:r>
      <w:r>
        <w:rPr>
          <w:rFonts w:ascii="Arial" w:hAnsi="Arial" w:cs="Arial"/>
          <w:sz w:val="24"/>
          <w:szCs w:val="24"/>
        </w:rPr>
        <w:t xml:space="preserve"> Global Regional </w:t>
      </w:r>
      <w:r w:rsidR="001943C0">
        <w:rPr>
          <w:rFonts w:ascii="Arial" w:hAnsi="Arial" w:cs="Arial"/>
          <w:sz w:val="24"/>
          <w:szCs w:val="24"/>
        </w:rPr>
        <w:t>Director</w:t>
      </w:r>
      <w:bookmarkEnd w:id="22"/>
      <w:r>
        <w:rPr>
          <w:rFonts w:ascii="Arial" w:hAnsi="Arial" w:cs="Arial"/>
          <w:sz w:val="24"/>
          <w:szCs w:val="24"/>
        </w:rPr>
        <w:t>.</w:t>
      </w:r>
    </w:p>
    <w:bookmarkEnd w:id="21"/>
    <w:p w14:paraId="46A431D0" w14:textId="62938572" w:rsidR="004D5966" w:rsidRDefault="004D5966" w:rsidP="00CD632F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</w:t>
      </w:r>
      <w:r w:rsidR="001943C0">
        <w:rPr>
          <w:rFonts w:ascii="Arial" w:hAnsi="Arial" w:cs="Arial"/>
          <w:sz w:val="24"/>
          <w:szCs w:val="24"/>
        </w:rPr>
        <w:t>tion of</w:t>
      </w:r>
      <w:r>
        <w:rPr>
          <w:rFonts w:ascii="Arial" w:hAnsi="Arial" w:cs="Arial"/>
          <w:sz w:val="24"/>
          <w:szCs w:val="24"/>
        </w:rPr>
        <w:t xml:space="preserve"> a GCC member to the NCDA Membership Committee to help with understanding the</w:t>
      </w:r>
      <w:r w:rsidR="001943C0">
        <w:rPr>
          <w:rFonts w:ascii="Arial" w:hAnsi="Arial" w:cs="Arial"/>
          <w:sz w:val="24"/>
          <w:szCs w:val="24"/>
        </w:rPr>
        <w:t xml:space="preserve"> membership</w:t>
      </w:r>
      <w:r>
        <w:rPr>
          <w:rFonts w:ascii="Arial" w:hAnsi="Arial" w:cs="Arial"/>
          <w:sz w:val="24"/>
          <w:szCs w:val="24"/>
        </w:rPr>
        <w:t xml:space="preserve"> issues surrounding our International Members.</w:t>
      </w:r>
    </w:p>
    <w:p w14:paraId="50735382" w14:textId="45180FC9" w:rsidR="001943C0" w:rsidRPr="00112A1A" w:rsidRDefault="00112A1A" w:rsidP="001943C0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Scheduled</w:t>
      </w:r>
      <w:r w:rsidR="0078656C">
        <w:rPr>
          <w:rFonts w:ascii="Arial" w:hAnsi="Arial" w:cs="Arial"/>
          <w:sz w:val="24"/>
          <w:szCs w:val="24"/>
        </w:rPr>
        <w:t xml:space="preserve"> and</w:t>
      </w:r>
      <w:r w:rsidR="00830606">
        <w:rPr>
          <w:rFonts w:ascii="Arial" w:hAnsi="Arial" w:cs="Arial"/>
          <w:sz w:val="24"/>
          <w:szCs w:val="24"/>
        </w:rPr>
        <w:t xml:space="preserve"> virtually</w:t>
      </w:r>
      <w:r w:rsidR="0078656C">
        <w:rPr>
          <w:rFonts w:ascii="Arial" w:hAnsi="Arial" w:cs="Arial"/>
          <w:sz w:val="24"/>
          <w:szCs w:val="24"/>
        </w:rPr>
        <w:t xml:space="preserve"> hosted</w:t>
      </w:r>
      <w:r w:rsidR="00830606">
        <w:rPr>
          <w:rFonts w:ascii="Arial" w:hAnsi="Arial" w:cs="Arial"/>
          <w:sz w:val="24"/>
          <w:szCs w:val="24"/>
        </w:rPr>
        <w:t xml:space="preserve">, through </w:t>
      </w:r>
      <w:r w:rsidR="00830606" w:rsidRPr="00830606">
        <w:rPr>
          <w:rFonts w:ascii="Georgia" w:hAnsi="Georgia" w:cs="Arial"/>
          <w:b/>
          <w:bCs/>
          <w:i/>
          <w:iCs/>
          <w:sz w:val="24"/>
          <w:szCs w:val="24"/>
        </w:rPr>
        <w:t>Zoom</w:t>
      </w:r>
      <w:r w:rsidR="00830606">
        <w:rPr>
          <w:rFonts w:ascii="Georgia" w:hAnsi="Georgia" w:cs="Arial"/>
          <w:b/>
          <w:bCs/>
          <w:i/>
          <w:iCs/>
          <w:sz w:val="24"/>
          <w:szCs w:val="24"/>
        </w:rPr>
        <w:t>,</w:t>
      </w:r>
      <w:r w:rsidR="00EC394F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</w:t>
      </w:r>
      <w:bookmarkStart w:id="23" w:name="_Hlk112862299"/>
      <w:r>
        <w:rPr>
          <w:rFonts w:ascii="Arial" w:hAnsi="Arial" w:cs="Arial"/>
          <w:sz w:val="24"/>
          <w:szCs w:val="24"/>
        </w:rPr>
        <w:t>1</w:t>
      </w:r>
      <w:r w:rsidRPr="00112A1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-ever GCC Regional Meeting</w:t>
      </w:r>
      <w:bookmarkEnd w:id="23"/>
      <w:r w:rsidR="00EC394F">
        <w:rPr>
          <w:rFonts w:ascii="Arial" w:hAnsi="Arial" w:cs="Arial"/>
          <w:sz w:val="24"/>
          <w:szCs w:val="24"/>
        </w:rPr>
        <w:t xml:space="preserve"> </w:t>
      </w:r>
      <w:r w:rsidR="00830606">
        <w:rPr>
          <w:rFonts w:ascii="Arial" w:hAnsi="Arial" w:cs="Arial"/>
          <w:sz w:val="24"/>
          <w:szCs w:val="24"/>
        </w:rPr>
        <w:t>for</w:t>
      </w:r>
      <w:r w:rsidR="00EC394F">
        <w:rPr>
          <w:rFonts w:ascii="Arial" w:hAnsi="Arial" w:cs="Arial"/>
          <w:sz w:val="24"/>
          <w:szCs w:val="24"/>
        </w:rPr>
        <w:t xml:space="preserve"> the MENA region</w:t>
      </w:r>
      <w:r>
        <w:rPr>
          <w:rFonts w:ascii="Arial" w:hAnsi="Arial" w:cs="Arial"/>
          <w:sz w:val="24"/>
          <w:szCs w:val="24"/>
        </w:rPr>
        <w:t xml:space="preserve"> in late May. </w:t>
      </w:r>
      <w:r w:rsidRPr="00112A1A">
        <w:rPr>
          <w:rFonts w:ascii="Georgia" w:hAnsi="Georgia" w:cs="Arial"/>
          <w:i/>
          <w:iCs/>
          <w:sz w:val="24"/>
          <w:szCs w:val="24"/>
        </w:rPr>
        <w:t>(Meeting Notes previously provided to the NCDA Board</w:t>
      </w:r>
      <w:r>
        <w:rPr>
          <w:rFonts w:ascii="Georgia" w:hAnsi="Georgia" w:cs="Arial"/>
          <w:i/>
          <w:iCs/>
          <w:sz w:val="24"/>
          <w:szCs w:val="24"/>
        </w:rPr>
        <w:t xml:space="preserve"> for</w:t>
      </w:r>
      <w:r w:rsidRPr="00112A1A">
        <w:rPr>
          <w:rFonts w:ascii="Georgia" w:hAnsi="Georgia" w:cs="Arial"/>
          <w:i/>
          <w:iCs/>
          <w:sz w:val="24"/>
          <w:szCs w:val="24"/>
        </w:rPr>
        <w:t xml:space="preserve"> the</w:t>
      </w:r>
      <w:r>
        <w:rPr>
          <w:rFonts w:ascii="Georgia" w:hAnsi="Georgia" w:cs="Arial"/>
          <w:i/>
          <w:iCs/>
          <w:sz w:val="24"/>
          <w:szCs w:val="24"/>
        </w:rPr>
        <w:t>ir</w:t>
      </w:r>
      <w:r w:rsidRPr="00112A1A">
        <w:rPr>
          <w:rFonts w:ascii="Georgia" w:hAnsi="Georgia" w:cs="Arial"/>
          <w:i/>
          <w:iCs/>
          <w:sz w:val="24"/>
          <w:szCs w:val="24"/>
        </w:rPr>
        <w:t xml:space="preserve"> June 2022 meeting listed specific results.)</w:t>
      </w:r>
    </w:p>
    <w:p w14:paraId="3FCAF681" w14:textId="24A1D0B1" w:rsidR="0078656C" w:rsidRDefault="0078656C" w:rsidP="00653689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Fulfilled NCDA HQ’s Ambassador partnership request</w:t>
      </w:r>
      <w:r w:rsidR="00DB6CDD">
        <w:rPr>
          <w:rFonts w:ascii="Arial" w:hAnsi="Arial" w:cs="Arial"/>
          <w:sz w:val="24"/>
          <w:szCs w:val="24"/>
        </w:rPr>
        <w:t>.</w:t>
      </w:r>
      <w:r w:rsidR="00653689">
        <w:rPr>
          <w:rFonts w:ascii="Arial" w:hAnsi="Arial" w:cs="Arial"/>
          <w:sz w:val="24"/>
          <w:szCs w:val="24"/>
        </w:rPr>
        <w:t xml:space="preserve"> </w:t>
      </w:r>
      <w:r w:rsidR="00DB6CDD">
        <w:rPr>
          <w:rFonts w:ascii="Arial" w:hAnsi="Arial" w:cs="Arial"/>
          <w:sz w:val="24"/>
          <w:szCs w:val="24"/>
        </w:rPr>
        <w:t>P</w:t>
      </w:r>
      <w:r w:rsidRPr="00653689">
        <w:rPr>
          <w:rFonts w:ascii="Arial" w:hAnsi="Arial" w:cs="Arial"/>
          <w:sz w:val="24"/>
          <w:szCs w:val="24"/>
        </w:rPr>
        <w:t>artner</w:t>
      </w:r>
      <w:r w:rsidR="00DB6CDD">
        <w:rPr>
          <w:rFonts w:ascii="Arial" w:hAnsi="Arial" w:cs="Arial"/>
          <w:sz w:val="24"/>
          <w:szCs w:val="24"/>
        </w:rPr>
        <w:t>ed</w:t>
      </w:r>
      <w:r w:rsidRPr="00653689">
        <w:rPr>
          <w:rFonts w:ascii="Arial" w:hAnsi="Arial" w:cs="Arial"/>
          <w:sz w:val="24"/>
          <w:szCs w:val="24"/>
        </w:rPr>
        <w:t xml:space="preserve"> 16 International conference participants with 16</w:t>
      </w:r>
      <w:r w:rsidR="00653689" w:rsidRPr="00653689">
        <w:rPr>
          <w:rFonts w:ascii="Arial" w:hAnsi="Arial" w:cs="Arial"/>
          <w:sz w:val="24"/>
          <w:szCs w:val="24"/>
        </w:rPr>
        <w:t xml:space="preserve"> NCDA members; most were also GCC members.</w:t>
      </w:r>
    </w:p>
    <w:p w14:paraId="6ECFE739" w14:textId="5863E8AD" w:rsidR="00DB6CDD" w:rsidRPr="006C1FF2" w:rsidRDefault="00DB6CDD" w:rsidP="00653689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DB6CDD">
        <w:rPr>
          <w:rFonts w:ascii="Arial" w:hAnsi="Arial" w:cs="Arial"/>
          <w:color w:val="000000"/>
          <w:sz w:val="24"/>
          <w:szCs w:val="24"/>
          <w:shd w:val="clear" w:color="auto" w:fill="FFFFFF"/>
        </w:rPr>
        <w:t>In lieu of a Global Connections Committee Meeting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during the Anaheim conference</w:t>
      </w:r>
      <w:r w:rsidRPr="00DB6C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GCC members, those interested in committee participation and their guests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we</w:t>
      </w:r>
      <w:r w:rsidRPr="00DB6CDD">
        <w:rPr>
          <w:rFonts w:ascii="Arial" w:hAnsi="Arial" w:cs="Arial"/>
          <w:color w:val="000000"/>
          <w:sz w:val="24"/>
          <w:szCs w:val="24"/>
          <w:shd w:val="clear" w:color="auto" w:fill="FFFFFF"/>
        </w:rPr>
        <w:t>re invited to join ALL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C39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Pr="00DB6C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nternational conference participants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B6C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their guests for an offsite dinner.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Twenty people attended</w:t>
      </w:r>
      <w:r w:rsidRPr="00DB6CD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3820C7E" w14:textId="4442002C" w:rsidR="00EC394F" w:rsidRPr="00EC394F" w:rsidRDefault="006C1FF2" w:rsidP="00653689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During the Anaheim conference, GCC representatives met separately with Board Liaison and President Elect to discuss</w:t>
      </w:r>
      <w:r w:rsidR="00EC39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 . .</w:t>
      </w:r>
    </w:p>
    <w:p w14:paraId="64C1897E" w14:textId="3334E2A5" w:rsidR="00EC394F" w:rsidRPr="00EC394F" w:rsidRDefault="006C1FF2" w:rsidP="00CD632F">
      <w:pPr>
        <w:pStyle w:val="ListParagraph"/>
        <w:numPr>
          <w:ilvl w:val="1"/>
          <w:numId w:val="4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the renaming of GCC Regional Directors to Global Regional Ambassadors</w:t>
      </w:r>
      <w:r w:rsidR="000D48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6E2733A" w14:textId="4E0A60E1" w:rsidR="006C1FF2" w:rsidRPr="00264D92" w:rsidRDefault="00EC394F" w:rsidP="00CD632F">
      <w:pPr>
        <w:pStyle w:val="ListParagraph"/>
        <w:numPr>
          <w:ilvl w:val="1"/>
          <w:numId w:val="4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how</w:t>
      </w:r>
      <w:r w:rsidR="006C1F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development of a</w:t>
      </w:r>
      <w:r w:rsidR="006C1F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2023 Arab Career Development Conference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a direct result of the </w:t>
      </w:r>
      <w:r w:rsidRPr="00EC394F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EC394F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st</w:t>
      </w:r>
      <w:r w:rsidRPr="00EC394F">
        <w:rPr>
          <w:rFonts w:ascii="Arial" w:hAnsi="Arial" w:cs="Arial"/>
          <w:color w:val="000000"/>
          <w:sz w:val="24"/>
          <w:szCs w:val="24"/>
          <w:shd w:val="clear" w:color="auto" w:fill="FFFFFF"/>
        </w:rPr>
        <w:t>-ever GCC Regional Meeting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BAC486C" w14:textId="63532A6F" w:rsidR="00264D92" w:rsidRPr="00DC5666" w:rsidRDefault="00DC5666" w:rsidP="00DC5666">
      <w:pPr>
        <w:pStyle w:val="ListParagraph"/>
        <w:numPr>
          <w:ilvl w:val="1"/>
          <w:numId w:val="4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264D92">
        <w:rPr>
          <w:rFonts w:ascii="Arial" w:hAnsi="Arial" w:cs="Arial"/>
          <w:color w:val="000000"/>
          <w:sz w:val="24"/>
          <w:szCs w:val="24"/>
          <w:shd w:val="clear" w:color="auto" w:fill="FFFFFF"/>
        </w:rPr>
        <w:t>he need to email GCC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future</w:t>
      </w:r>
      <w:r w:rsidR="00264D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strategies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the year</w:t>
      </w:r>
      <w:r w:rsidR="00264D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the President Elect by the end of the Summer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DC5666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>(</w:t>
      </w:r>
      <w:r w:rsidR="00264D92" w:rsidRPr="00DC5666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>Email sent</w:t>
      </w:r>
      <w:r w:rsidRPr="00DC5666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 by GCC Co-Chair</w:t>
      </w:r>
      <w:r w:rsidR="00264D92" w:rsidRPr="00DC5666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C5666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>in early August.)</w:t>
      </w:r>
    </w:p>
    <w:p w14:paraId="764AED65" w14:textId="028A0E00" w:rsidR="00DC5666" w:rsidRDefault="000D48AC" w:rsidP="00DC5666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Scheduled and hosted a late July GCC Leadership Team meeting. Shared the results of the new NCDA International membership numbers and immediate plans for GCC.</w:t>
      </w:r>
    </w:p>
    <w:p w14:paraId="0547D013" w14:textId="1988E7F2" w:rsidR="00DC5666" w:rsidRDefault="00DC5666" w:rsidP="00DC5666">
      <w:pPr>
        <w:ind w:right="-720"/>
        <w:rPr>
          <w:rFonts w:ascii="Arial" w:hAnsi="Arial" w:cs="Arial"/>
          <w:sz w:val="24"/>
          <w:szCs w:val="24"/>
        </w:rPr>
      </w:pPr>
    </w:p>
    <w:p w14:paraId="221D2867" w14:textId="77777777" w:rsidR="00DC5666" w:rsidRDefault="00DC5666" w:rsidP="00DC5666">
      <w:pPr>
        <w:ind w:right="-720"/>
        <w:rPr>
          <w:rFonts w:ascii="Arial" w:hAnsi="Arial" w:cs="Arial"/>
          <w:b/>
          <w:sz w:val="24"/>
          <w:szCs w:val="24"/>
        </w:rPr>
      </w:pPr>
      <w:r w:rsidRPr="00282CA1">
        <w:rPr>
          <w:rFonts w:ascii="Arial" w:hAnsi="Arial" w:cs="Arial"/>
          <w:b/>
          <w:color w:val="005EA4"/>
          <w:sz w:val="24"/>
          <w:szCs w:val="24"/>
        </w:rPr>
        <w:lastRenderedPageBreak/>
        <w:t>GCC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1EB6">
        <w:rPr>
          <w:rFonts w:ascii="Arial" w:hAnsi="Arial" w:cs="Arial"/>
          <w:b/>
          <w:sz w:val="24"/>
          <w:szCs w:val="24"/>
        </w:rPr>
        <w:t>Activities</w:t>
      </w:r>
      <w:r w:rsidRPr="00282CA1">
        <w:rPr>
          <w:rFonts w:ascii="Arial" w:hAnsi="Arial" w:cs="Arial"/>
          <w:bCs/>
          <w:sz w:val="24"/>
          <w:szCs w:val="24"/>
        </w:rPr>
        <w:t xml:space="preserve"> </w:t>
      </w:r>
      <w:r w:rsidRPr="00282CA1">
        <w:rPr>
          <w:rFonts w:ascii="Georgia" w:hAnsi="Georgia" w:cs="Arial"/>
          <w:bCs/>
          <w:i/>
          <w:iCs/>
          <w:sz w:val="24"/>
          <w:szCs w:val="24"/>
        </w:rPr>
        <w:t>since</w:t>
      </w:r>
      <w:r w:rsidRPr="00282CA1">
        <w:rPr>
          <w:rFonts w:ascii="Georgia" w:hAnsi="Georgia" w:cs="Arial"/>
          <w:b/>
          <w:i/>
          <w:iCs/>
          <w:sz w:val="24"/>
          <w:szCs w:val="24"/>
        </w:rPr>
        <w:t xml:space="preserve"> 202</w:t>
      </w:r>
      <w:r>
        <w:rPr>
          <w:rFonts w:ascii="Georgia" w:hAnsi="Georgia" w:cs="Arial"/>
          <w:b/>
          <w:i/>
          <w:iCs/>
          <w:sz w:val="24"/>
          <w:szCs w:val="24"/>
        </w:rPr>
        <w:t>2</w:t>
      </w:r>
      <w:r w:rsidRPr="00282CA1">
        <w:rPr>
          <w:rFonts w:ascii="Georgia" w:hAnsi="Georgia" w:cs="Arial"/>
          <w:b/>
          <w:i/>
          <w:iCs/>
          <w:sz w:val="24"/>
          <w:szCs w:val="24"/>
        </w:rPr>
        <w:t xml:space="preserve"> Mid-Year Report</w:t>
      </w:r>
      <w:r>
        <w:rPr>
          <w:rFonts w:ascii="Georgia" w:hAnsi="Georgia" w:cs="Arial"/>
          <w:b/>
          <w:i/>
          <w:iCs/>
          <w:sz w:val="24"/>
          <w:szCs w:val="24"/>
        </w:rPr>
        <w:t xml:space="preserve"> </w:t>
      </w:r>
      <w:r w:rsidRPr="00372751">
        <w:rPr>
          <w:rFonts w:ascii="Georgia" w:hAnsi="Georgia" w:cs="Arial"/>
          <w:bCs/>
          <w:i/>
          <w:iCs/>
          <w:sz w:val="22"/>
          <w:szCs w:val="22"/>
        </w:rPr>
        <w:t>(continued)</w:t>
      </w:r>
    </w:p>
    <w:p w14:paraId="53A3B71B" w14:textId="77777777" w:rsidR="00DC5666" w:rsidRPr="00CD632F" w:rsidRDefault="00DC5666" w:rsidP="00DC5666">
      <w:pPr>
        <w:ind w:right="-720"/>
        <w:rPr>
          <w:rFonts w:ascii="Arial" w:hAnsi="Arial" w:cs="Arial"/>
          <w:sz w:val="12"/>
          <w:szCs w:val="12"/>
        </w:rPr>
      </w:pPr>
    </w:p>
    <w:p w14:paraId="0A5E5FB1" w14:textId="617AB340" w:rsidR="00B4074B" w:rsidRPr="007E2AA5" w:rsidRDefault="00B4074B" w:rsidP="000D48AC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to support our partnership</w:t>
      </w:r>
      <w:r w:rsidR="00AE796D" w:rsidRPr="00AE796D">
        <w:rPr>
          <w:rFonts w:ascii="Arial" w:hAnsi="Arial" w:cs="Arial"/>
          <w:sz w:val="24"/>
          <w:szCs w:val="24"/>
        </w:rPr>
        <w:t xml:space="preserve"> with</w:t>
      </w:r>
      <w:r w:rsidR="00AE796D">
        <w:rPr>
          <w:rFonts w:ascii="Arial" w:hAnsi="Arial" w:cs="Arial"/>
          <w:sz w:val="24"/>
          <w:szCs w:val="24"/>
        </w:rPr>
        <w:t xml:space="preserve"> the</w:t>
      </w:r>
      <w:r w:rsidR="00AE796D" w:rsidRPr="00AE796D">
        <w:rPr>
          <w:rFonts w:ascii="Arial" w:hAnsi="Arial" w:cs="Arial"/>
          <w:sz w:val="24"/>
          <w:szCs w:val="24"/>
        </w:rPr>
        <w:t xml:space="preserve"> </w:t>
      </w:r>
      <w:r w:rsidR="00AE796D" w:rsidRPr="00AE796D">
        <w:rPr>
          <w:rFonts w:ascii="Georgia" w:hAnsi="Georgia" w:cs="Arial"/>
          <w:b/>
          <w:bCs/>
          <w:i/>
          <w:iCs/>
          <w:sz w:val="24"/>
          <w:szCs w:val="24"/>
        </w:rPr>
        <w:t>APCDA</w:t>
      </w:r>
      <w:r w:rsidR="00AE796D" w:rsidRPr="00AE796D">
        <w:rPr>
          <w:rFonts w:ascii="Georgia" w:hAnsi="Georgia" w:cs="Arial"/>
          <w:i/>
          <w:iCs/>
          <w:sz w:val="24"/>
          <w:szCs w:val="24"/>
        </w:rPr>
        <w:t xml:space="preserve"> North American Western Region</w:t>
      </w:r>
      <w:r w:rsidR="00AE796D" w:rsidRPr="00AE796D">
        <w:rPr>
          <w:rFonts w:ascii="Arial" w:hAnsi="Arial" w:cs="Arial"/>
          <w:sz w:val="24"/>
          <w:szCs w:val="24"/>
        </w:rPr>
        <w:t xml:space="preserve"> </w:t>
      </w:r>
      <w:r w:rsidR="00AE796D">
        <w:rPr>
          <w:rFonts w:ascii="Arial" w:hAnsi="Arial" w:cs="Arial"/>
          <w:sz w:val="24"/>
          <w:szCs w:val="24"/>
        </w:rPr>
        <w:t xml:space="preserve">and their ongoing </w:t>
      </w:r>
      <w:r w:rsidR="00AE796D" w:rsidRPr="00AE796D">
        <w:rPr>
          <w:rFonts w:ascii="Arial" w:hAnsi="Arial" w:cs="Arial"/>
          <w:sz w:val="24"/>
          <w:szCs w:val="24"/>
        </w:rPr>
        <w:t xml:space="preserve">efforts to advocate and demonstrate interest and commitment to implementing a </w:t>
      </w:r>
      <w:bookmarkStart w:id="24" w:name="_Hlk80900098"/>
      <w:r w:rsidR="00AE796D" w:rsidRPr="00AE796D">
        <w:rPr>
          <w:rFonts w:ascii="Arial" w:hAnsi="Arial" w:cs="Arial"/>
          <w:b/>
          <w:bCs/>
          <w:sz w:val="24"/>
          <w:szCs w:val="24"/>
        </w:rPr>
        <w:t>UN International Career &amp; Livelihood Day</w:t>
      </w:r>
      <w:bookmarkEnd w:id="24"/>
      <w:r w:rsidR="00AE796D" w:rsidRPr="00AE796D">
        <w:rPr>
          <w:rFonts w:ascii="Arial" w:hAnsi="Arial" w:cs="Arial"/>
          <w:b/>
          <w:bCs/>
          <w:sz w:val="24"/>
          <w:szCs w:val="24"/>
        </w:rPr>
        <w:t>.</w:t>
      </w:r>
    </w:p>
    <w:p w14:paraId="6F4C3592" w14:textId="45E128B0" w:rsidR="008642BF" w:rsidRPr="00066CD4" w:rsidRDefault="001E3194" w:rsidP="00066CD4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Responded to NCDA </w:t>
      </w:r>
      <w:r w:rsidRPr="001E3194">
        <w:rPr>
          <w:rFonts w:ascii="Arial" w:hAnsi="Arial" w:cs="Arial"/>
          <w:sz w:val="24"/>
          <w:szCs w:val="24"/>
        </w:rPr>
        <w:t>Editor -</w:t>
      </w:r>
      <w:r>
        <w:rPr>
          <w:rFonts w:ascii="Arial" w:hAnsi="Arial" w:cs="Arial"/>
          <w:sz w:val="24"/>
          <w:szCs w:val="24"/>
        </w:rPr>
        <w:t xml:space="preserve"> </w:t>
      </w:r>
      <w:bookmarkStart w:id="25" w:name="_Hlk112942138"/>
      <w:r w:rsidRPr="00066CD4">
        <w:rPr>
          <w:rFonts w:ascii="Georgia" w:hAnsi="Georgia" w:cs="Arial"/>
          <w:b/>
          <w:bCs/>
          <w:i/>
          <w:iCs/>
          <w:sz w:val="24"/>
          <w:szCs w:val="24"/>
        </w:rPr>
        <w:t>Career Developments</w:t>
      </w:r>
      <w:r>
        <w:rPr>
          <w:rFonts w:ascii="Arial" w:hAnsi="Arial" w:cs="Arial"/>
          <w:sz w:val="24"/>
          <w:szCs w:val="24"/>
        </w:rPr>
        <w:t xml:space="preserve"> </w:t>
      </w:r>
      <w:r w:rsidRPr="001E3194">
        <w:rPr>
          <w:rFonts w:ascii="Arial" w:hAnsi="Arial" w:cs="Arial"/>
          <w:sz w:val="24"/>
          <w:szCs w:val="24"/>
        </w:rPr>
        <w:t>Magazine</w:t>
      </w:r>
      <w:r w:rsidR="00B4074B">
        <w:rPr>
          <w:rFonts w:ascii="Arial" w:hAnsi="Arial" w:cs="Arial"/>
          <w:sz w:val="24"/>
          <w:szCs w:val="24"/>
        </w:rPr>
        <w:t>’s</w:t>
      </w:r>
      <w:bookmarkEnd w:id="25"/>
      <w:r>
        <w:rPr>
          <w:rFonts w:ascii="Arial" w:hAnsi="Arial" w:cs="Arial"/>
          <w:sz w:val="24"/>
          <w:szCs w:val="24"/>
        </w:rPr>
        <w:t xml:space="preserve"> </w:t>
      </w:r>
      <w:r w:rsidR="00B4074B">
        <w:rPr>
          <w:rFonts w:ascii="Arial" w:hAnsi="Arial" w:cs="Arial"/>
          <w:sz w:val="24"/>
          <w:szCs w:val="24"/>
        </w:rPr>
        <w:t xml:space="preserve">early August </w:t>
      </w:r>
      <w:r>
        <w:rPr>
          <w:rFonts w:ascii="Arial" w:hAnsi="Arial" w:cs="Arial"/>
          <w:sz w:val="24"/>
          <w:szCs w:val="24"/>
        </w:rPr>
        <w:t xml:space="preserve">request and provided </w:t>
      </w:r>
      <w:r w:rsidRPr="001E3194">
        <w:rPr>
          <w:rFonts w:ascii="Arial" w:hAnsi="Arial" w:cs="Arial"/>
          <w:sz w:val="24"/>
          <w:szCs w:val="24"/>
        </w:rPr>
        <w:t>co-author</w:t>
      </w:r>
      <w:r>
        <w:rPr>
          <w:rFonts w:ascii="Arial" w:hAnsi="Arial" w:cs="Arial"/>
          <w:sz w:val="24"/>
          <w:szCs w:val="24"/>
        </w:rPr>
        <w:t xml:space="preserve"> possibilities from our GCC for </w:t>
      </w:r>
      <w:r w:rsidR="00B4074B">
        <w:rPr>
          <w:rFonts w:ascii="Arial" w:hAnsi="Arial" w:cs="Arial"/>
          <w:sz w:val="24"/>
          <w:szCs w:val="24"/>
        </w:rPr>
        <w:t>a</w:t>
      </w:r>
      <w:r w:rsidRPr="001E3194">
        <w:rPr>
          <w:rFonts w:ascii="Arial" w:hAnsi="Arial" w:cs="Arial"/>
          <w:sz w:val="24"/>
          <w:szCs w:val="24"/>
        </w:rPr>
        <w:t xml:space="preserve"> Winter 2022 issue</w:t>
      </w:r>
      <w:r>
        <w:rPr>
          <w:rFonts w:ascii="Arial" w:hAnsi="Arial" w:cs="Arial"/>
          <w:sz w:val="24"/>
          <w:szCs w:val="24"/>
        </w:rPr>
        <w:t xml:space="preserve"> </w:t>
      </w:r>
      <w:r w:rsidRPr="001E3194">
        <w:rPr>
          <w:rFonts w:ascii="Arial" w:hAnsi="Arial" w:cs="Arial"/>
          <w:sz w:val="24"/>
          <w:szCs w:val="24"/>
        </w:rPr>
        <w:t>article</w:t>
      </w:r>
      <w:r w:rsidR="00B4074B">
        <w:rPr>
          <w:rFonts w:ascii="Arial" w:hAnsi="Arial" w:cs="Arial"/>
          <w:sz w:val="24"/>
          <w:szCs w:val="24"/>
        </w:rPr>
        <w:t xml:space="preserve"> with the</w:t>
      </w:r>
      <w:r>
        <w:rPr>
          <w:rFonts w:ascii="Arial" w:hAnsi="Arial" w:cs="Arial"/>
          <w:sz w:val="24"/>
          <w:szCs w:val="24"/>
        </w:rPr>
        <w:t xml:space="preserve"> theme of</w:t>
      </w:r>
      <w:r w:rsidRPr="001E3194">
        <w:rPr>
          <w:rFonts w:ascii="Arial" w:hAnsi="Arial" w:cs="Arial"/>
          <w:sz w:val="24"/>
          <w:szCs w:val="24"/>
        </w:rPr>
        <w:t xml:space="preserve"> "Crafting Sustainable Careers."</w:t>
      </w:r>
      <w:r>
        <w:rPr>
          <w:rFonts w:ascii="Arial" w:hAnsi="Arial" w:cs="Arial"/>
          <w:sz w:val="24"/>
          <w:szCs w:val="24"/>
        </w:rPr>
        <w:t xml:space="preserve"> Two of our GCC members confirmed their</w:t>
      </w:r>
      <w:r w:rsidR="00066CD4">
        <w:rPr>
          <w:rFonts w:ascii="Arial" w:hAnsi="Arial" w:cs="Arial"/>
          <w:sz w:val="24"/>
          <w:szCs w:val="24"/>
        </w:rPr>
        <w:t xml:space="preserve"> </w:t>
      </w:r>
      <w:r w:rsidRPr="00066CD4">
        <w:rPr>
          <w:rFonts w:ascii="Arial" w:hAnsi="Arial" w:cs="Arial"/>
          <w:sz w:val="24"/>
          <w:szCs w:val="24"/>
        </w:rPr>
        <w:t>collaboration for the</w:t>
      </w:r>
      <w:r w:rsidR="00B4074B" w:rsidRPr="00066CD4">
        <w:rPr>
          <w:rFonts w:ascii="Arial" w:hAnsi="Arial" w:cs="Arial"/>
          <w:sz w:val="24"/>
          <w:szCs w:val="24"/>
        </w:rPr>
        <w:t xml:space="preserve"> October 8th</w:t>
      </w:r>
      <w:r w:rsidRPr="00066CD4">
        <w:rPr>
          <w:rFonts w:ascii="Arial" w:hAnsi="Arial" w:cs="Arial"/>
          <w:sz w:val="24"/>
          <w:szCs w:val="24"/>
        </w:rPr>
        <w:t xml:space="preserve"> article</w:t>
      </w:r>
      <w:r w:rsidR="00B4074B" w:rsidRPr="00066CD4">
        <w:rPr>
          <w:rFonts w:ascii="Arial" w:hAnsi="Arial" w:cs="Arial"/>
          <w:sz w:val="24"/>
          <w:szCs w:val="24"/>
        </w:rPr>
        <w:t xml:space="preserve"> deadline</w:t>
      </w:r>
      <w:r w:rsidRPr="00066CD4">
        <w:rPr>
          <w:rFonts w:ascii="Arial" w:hAnsi="Arial" w:cs="Arial"/>
          <w:sz w:val="24"/>
          <w:szCs w:val="24"/>
        </w:rPr>
        <w:t>.</w:t>
      </w:r>
      <w:r w:rsidR="00B4074B" w:rsidRPr="00066CD4">
        <w:rPr>
          <w:rFonts w:ascii="Arial" w:hAnsi="Arial" w:cs="Arial"/>
          <w:sz w:val="24"/>
          <w:szCs w:val="24"/>
        </w:rPr>
        <w:t xml:space="preserve"> Both members also were </w:t>
      </w:r>
      <w:r w:rsidR="00372751" w:rsidRPr="00066CD4">
        <w:rPr>
          <w:rFonts w:ascii="Arial" w:hAnsi="Arial" w:cs="Arial"/>
          <w:sz w:val="24"/>
          <w:szCs w:val="24"/>
        </w:rPr>
        <w:t>part of</w:t>
      </w:r>
      <w:r w:rsidR="00B4074B" w:rsidRPr="00066CD4">
        <w:rPr>
          <w:rFonts w:ascii="Arial" w:hAnsi="Arial" w:cs="Arial"/>
          <w:sz w:val="24"/>
          <w:szCs w:val="24"/>
        </w:rPr>
        <w:t xml:space="preserve"> our GCC SP 2021 Webinar Team.</w:t>
      </w:r>
    </w:p>
    <w:p w14:paraId="17B3116C" w14:textId="42703118" w:rsidR="00B7616E" w:rsidRPr="00B7616E" w:rsidRDefault="00B7616E" w:rsidP="00B7616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7616E">
        <w:rPr>
          <w:rFonts w:ascii="Arial" w:hAnsi="Arial" w:cs="Arial"/>
          <w:sz w:val="24"/>
          <w:szCs w:val="24"/>
        </w:rPr>
        <w:t xml:space="preserve">GCC Leadership Team was invited to and participated in a late </w:t>
      </w:r>
      <w:r w:rsidR="003B17D2">
        <w:rPr>
          <w:rFonts w:ascii="Arial" w:hAnsi="Arial" w:cs="Arial"/>
          <w:sz w:val="24"/>
          <w:szCs w:val="24"/>
        </w:rPr>
        <w:t>August</w:t>
      </w:r>
      <w:r w:rsidRPr="00B7616E">
        <w:rPr>
          <w:rFonts w:ascii="Arial" w:hAnsi="Arial" w:cs="Arial"/>
          <w:sz w:val="24"/>
          <w:szCs w:val="24"/>
        </w:rPr>
        <w:t xml:space="preserve"> meeting with NCDA Executive Director, President and Board Liaison. Results included:</w:t>
      </w:r>
    </w:p>
    <w:p w14:paraId="61AF68A0" w14:textId="30493A97" w:rsidR="003B6084" w:rsidRDefault="003B6084" w:rsidP="00CD632F">
      <w:pPr>
        <w:pStyle w:val="ListParagraph"/>
        <w:numPr>
          <w:ilvl w:val="1"/>
          <w:numId w:val="5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comparing the differences in international regional</w:t>
      </w:r>
      <w:r w:rsidR="00CD632F">
        <w:rPr>
          <w:rFonts w:ascii="Arial" w:hAnsi="Arial" w:cs="Arial"/>
          <w:sz w:val="24"/>
          <w:szCs w:val="24"/>
        </w:rPr>
        <w:t xml:space="preserve"> numbers between last year and this year with emphasis of growth. </w:t>
      </w:r>
      <w:r w:rsidR="00CD632F" w:rsidRPr="00CD632F">
        <w:rPr>
          <w:rFonts w:ascii="Georgia" w:hAnsi="Georgia" w:cs="Arial"/>
          <w:i/>
          <w:iCs/>
          <w:sz w:val="24"/>
          <w:szCs w:val="24"/>
        </w:rPr>
        <w:t>(See attached.)</w:t>
      </w:r>
    </w:p>
    <w:p w14:paraId="122FB14F" w14:textId="736E1884" w:rsidR="000D48AC" w:rsidRDefault="00176DD1" w:rsidP="00CD632F">
      <w:pPr>
        <w:pStyle w:val="ListParagraph"/>
        <w:numPr>
          <w:ilvl w:val="1"/>
          <w:numId w:val="5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need to standardize the </w:t>
      </w:r>
      <w:r w:rsidRPr="00176DD1">
        <w:rPr>
          <w:rFonts w:ascii="Arial" w:hAnsi="Arial" w:cs="Arial"/>
          <w:sz w:val="24"/>
          <w:szCs w:val="24"/>
        </w:rPr>
        <w:t xml:space="preserve">requirements for becoming a Global Regional </w:t>
      </w:r>
      <w:r>
        <w:rPr>
          <w:rFonts w:ascii="Arial" w:hAnsi="Arial" w:cs="Arial"/>
          <w:sz w:val="24"/>
          <w:szCs w:val="24"/>
        </w:rPr>
        <w:t>Ambassador.</w:t>
      </w:r>
    </w:p>
    <w:p w14:paraId="32A7CD66" w14:textId="294FA022" w:rsidR="00176DD1" w:rsidRPr="000D48AC" w:rsidRDefault="00176DD1" w:rsidP="00CD632F">
      <w:pPr>
        <w:pStyle w:val="ListParagraph"/>
        <w:numPr>
          <w:ilvl w:val="1"/>
          <w:numId w:val="5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NCDA co-sponsoring the 2023 Arab Career Development Conference.</w:t>
      </w:r>
    </w:p>
    <w:p w14:paraId="4C9AAAE7" w14:textId="77777777" w:rsidR="00653689" w:rsidRPr="00653689" w:rsidRDefault="00653689" w:rsidP="00653689">
      <w:pPr>
        <w:ind w:right="-720"/>
        <w:rPr>
          <w:rFonts w:ascii="Arial" w:hAnsi="Arial" w:cs="Arial"/>
          <w:sz w:val="24"/>
          <w:szCs w:val="24"/>
        </w:rPr>
      </w:pPr>
    </w:p>
    <w:p w14:paraId="54B06C34" w14:textId="177C8D04" w:rsidR="00EF7F19" w:rsidRPr="007C1EB6" w:rsidRDefault="0094582E" w:rsidP="00EF7F19">
      <w:pPr>
        <w:ind w:right="-720"/>
        <w:rPr>
          <w:rFonts w:ascii="Arial" w:hAnsi="Arial" w:cs="Arial"/>
          <w:sz w:val="24"/>
          <w:szCs w:val="24"/>
        </w:rPr>
      </w:pPr>
      <w:r w:rsidRPr="00282CA1">
        <w:rPr>
          <w:rFonts w:ascii="Arial" w:hAnsi="Arial" w:cs="Arial"/>
          <w:b/>
          <w:color w:val="005EA4"/>
          <w:sz w:val="24"/>
          <w:szCs w:val="24"/>
        </w:rPr>
        <w:t>GCC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7F19"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="00EF7F19"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94582E" w:rsidRDefault="00EF7F19" w:rsidP="00EF7F19">
      <w:pPr>
        <w:ind w:right="-720"/>
        <w:rPr>
          <w:rFonts w:ascii="Arial" w:hAnsi="Arial" w:cs="Arial"/>
          <w:sz w:val="12"/>
          <w:szCs w:val="12"/>
        </w:rPr>
      </w:pPr>
    </w:p>
    <w:p w14:paraId="6F3B7615" w14:textId="509F3209" w:rsidR="00176DD1" w:rsidRPr="00176DD1" w:rsidRDefault="00176DD1" w:rsidP="00176DD1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GCC Leadership T</w:t>
      </w:r>
      <w:r w:rsidRPr="00176DD1">
        <w:rPr>
          <w:rFonts w:ascii="Arial" w:hAnsi="Arial" w:cs="Arial"/>
          <w:sz w:val="24"/>
          <w:szCs w:val="24"/>
        </w:rPr>
        <w:t xml:space="preserve">eam </w:t>
      </w:r>
      <w:r>
        <w:rPr>
          <w:rFonts w:ascii="Arial" w:hAnsi="Arial" w:cs="Arial"/>
          <w:sz w:val="24"/>
          <w:szCs w:val="24"/>
        </w:rPr>
        <w:t xml:space="preserve">and/or </w:t>
      </w:r>
      <w:r w:rsidR="00A640BA">
        <w:rPr>
          <w:rFonts w:ascii="Arial" w:hAnsi="Arial" w:cs="Arial"/>
          <w:sz w:val="24"/>
          <w:szCs w:val="24"/>
        </w:rPr>
        <w:t xml:space="preserve">GCC members </w:t>
      </w:r>
      <w:r w:rsidRPr="00176DD1">
        <w:rPr>
          <w:rFonts w:ascii="Arial" w:hAnsi="Arial" w:cs="Arial"/>
          <w:sz w:val="24"/>
          <w:szCs w:val="24"/>
        </w:rPr>
        <w:t>w</w:t>
      </w:r>
      <w:r w:rsidR="00A640BA">
        <w:rPr>
          <w:rFonts w:ascii="Arial" w:hAnsi="Arial" w:cs="Arial"/>
          <w:sz w:val="24"/>
          <w:szCs w:val="24"/>
        </w:rPr>
        <w:t>ill coordinate with</w:t>
      </w:r>
      <w:r w:rsidRPr="00176DD1">
        <w:rPr>
          <w:rFonts w:ascii="Arial" w:hAnsi="Arial" w:cs="Arial"/>
          <w:sz w:val="24"/>
          <w:szCs w:val="24"/>
        </w:rPr>
        <w:t xml:space="preserve"> </w:t>
      </w:r>
      <w:r w:rsidR="00A640BA">
        <w:rPr>
          <w:rFonts w:ascii="Arial" w:hAnsi="Arial" w:cs="Arial"/>
          <w:sz w:val="24"/>
          <w:szCs w:val="24"/>
        </w:rPr>
        <w:t xml:space="preserve">newly </w:t>
      </w:r>
      <w:r w:rsidRPr="00176DD1">
        <w:rPr>
          <w:rFonts w:ascii="Arial" w:hAnsi="Arial" w:cs="Arial"/>
          <w:sz w:val="24"/>
          <w:szCs w:val="24"/>
        </w:rPr>
        <w:t xml:space="preserve">elected Trustee-At-Large </w:t>
      </w:r>
      <w:r w:rsidR="00A640BA">
        <w:rPr>
          <w:rFonts w:ascii="Arial" w:hAnsi="Arial" w:cs="Arial"/>
          <w:sz w:val="24"/>
          <w:szCs w:val="24"/>
        </w:rPr>
        <w:t>to</w:t>
      </w:r>
      <w:r w:rsidRPr="00176DD1">
        <w:rPr>
          <w:rFonts w:ascii="Arial" w:hAnsi="Arial" w:cs="Arial"/>
          <w:sz w:val="24"/>
          <w:szCs w:val="24"/>
        </w:rPr>
        <w:t xml:space="preserve"> . . .</w:t>
      </w:r>
    </w:p>
    <w:p w14:paraId="2BDC620E" w14:textId="56177806" w:rsidR="00A640BA" w:rsidRDefault="00A640BA" w:rsidP="00372751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to work on </w:t>
      </w:r>
      <w:r w:rsidRPr="00176DD1">
        <w:rPr>
          <w:rFonts w:ascii="Arial" w:hAnsi="Arial" w:cs="Arial"/>
          <w:sz w:val="24"/>
          <w:szCs w:val="24"/>
        </w:rPr>
        <w:t>crafting</w:t>
      </w:r>
      <w:r>
        <w:rPr>
          <w:rFonts w:ascii="Arial" w:hAnsi="Arial" w:cs="Arial"/>
          <w:sz w:val="24"/>
          <w:szCs w:val="24"/>
        </w:rPr>
        <w:t xml:space="preserve"> standardized</w:t>
      </w:r>
      <w:r w:rsidRPr="00176DD1">
        <w:rPr>
          <w:rFonts w:ascii="Arial" w:hAnsi="Arial" w:cs="Arial"/>
          <w:sz w:val="24"/>
          <w:szCs w:val="24"/>
        </w:rPr>
        <w:t xml:space="preserve"> requirements for becoming a Global Regional </w:t>
      </w:r>
      <w:r w:rsidR="008642BF">
        <w:rPr>
          <w:rFonts w:ascii="Arial" w:hAnsi="Arial" w:cs="Arial"/>
          <w:sz w:val="24"/>
          <w:szCs w:val="24"/>
        </w:rPr>
        <w:t>Ambassador</w:t>
      </w:r>
      <w:r w:rsidRPr="00176DD1">
        <w:rPr>
          <w:rFonts w:ascii="Arial" w:hAnsi="Arial" w:cs="Arial"/>
          <w:sz w:val="24"/>
          <w:szCs w:val="24"/>
        </w:rPr>
        <w:t>.</w:t>
      </w:r>
    </w:p>
    <w:p w14:paraId="63A37214" w14:textId="0C049CED" w:rsidR="00A640BA" w:rsidRDefault="00A640BA" w:rsidP="00372751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 w:rsidRPr="00176DD1">
        <w:rPr>
          <w:rFonts w:ascii="Arial" w:hAnsi="Arial" w:cs="Arial"/>
          <w:sz w:val="24"/>
          <w:szCs w:val="24"/>
        </w:rPr>
        <w:t>finaliz</w:t>
      </w:r>
      <w:r>
        <w:rPr>
          <w:rFonts w:ascii="Arial" w:hAnsi="Arial" w:cs="Arial"/>
          <w:sz w:val="24"/>
          <w:szCs w:val="24"/>
        </w:rPr>
        <w:t>e</w:t>
      </w:r>
      <w:r w:rsidRPr="00176DD1">
        <w:rPr>
          <w:rFonts w:ascii="Arial" w:hAnsi="Arial" w:cs="Arial"/>
          <w:sz w:val="24"/>
          <w:szCs w:val="24"/>
        </w:rPr>
        <w:t xml:space="preserve"> recently GCC-crafted, Global Trustee Board position description. </w:t>
      </w:r>
      <w:r w:rsidRPr="00AE796D">
        <w:rPr>
          <w:rFonts w:ascii="Georgia" w:hAnsi="Georgia" w:cs="Arial"/>
          <w:i/>
          <w:iCs/>
          <w:sz w:val="24"/>
          <w:szCs w:val="24"/>
        </w:rPr>
        <w:t>(See attached current description draft.)</w:t>
      </w:r>
    </w:p>
    <w:p w14:paraId="572DFB5D" w14:textId="28767641" w:rsidR="00176DD1" w:rsidRPr="00176DD1" w:rsidRDefault="00176DD1" w:rsidP="00372751">
      <w:pPr>
        <w:numPr>
          <w:ilvl w:val="1"/>
          <w:numId w:val="2"/>
        </w:numPr>
        <w:ind w:left="1080" w:right="-720"/>
        <w:rPr>
          <w:rFonts w:ascii="Arial" w:hAnsi="Arial" w:cs="Arial"/>
          <w:sz w:val="24"/>
          <w:szCs w:val="24"/>
        </w:rPr>
      </w:pPr>
      <w:r w:rsidRPr="00176DD1">
        <w:rPr>
          <w:rFonts w:ascii="Arial" w:hAnsi="Arial" w:cs="Arial"/>
          <w:sz w:val="24"/>
          <w:szCs w:val="24"/>
        </w:rPr>
        <w:t>prepar</w:t>
      </w:r>
      <w:r w:rsidR="00A640BA">
        <w:rPr>
          <w:rFonts w:ascii="Arial" w:hAnsi="Arial" w:cs="Arial"/>
          <w:sz w:val="24"/>
          <w:szCs w:val="24"/>
        </w:rPr>
        <w:t>e</w:t>
      </w:r>
      <w:r w:rsidRPr="00176DD1">
        <w:rPr>
          <w:rFonts w:ascii="Arial" w:hAnsi="Arial" w:cs="Arial"/>
          <w:sz w:val="24"/>
          <w:szCs w:val="24"/>
        </w:rPr>
        <w:t xml:space="preserve"> for Bylaws discussion for 2023 NCDA Membership Meeting.</w:t>
      </w:r>
    </w:p>
    <w:p w14:paraId="52F0E6BC" w14:textId="0C37200B" w:rsidR="007C1EB6" w:rsidRPr="007C1EB6" w:rsidRDefault="00EF71A3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GCC Co-Support Liaisons will schedule and host a</w:t>
      </w:r>
      <w:r w:rsidR="00AE796D">
        <w:rPr>
          <w:rFonts w:ascii="Arial" w:hAnsi="Arial" w:cs="Arial"/>
          <w:sz w:val="24"/>
          <w:szCs w:val="24"/>
        </w:rPr>
        <w:t xml:space="preserve"> late September/early October</w:t>
      </w:r>
      <w:r>
        <w:rPr>
          <w:rFonts w:ascii="Arial" w:hAnsi="Arial" w:cs="Arial"/>
          <w:sz w:val="24"/>
          <w:szCs w:val="24"/>
        </w:rPr>
        <w:t xml:space="preserve"> virtual </w:t>
      </w:r>
      <w:r w:rsidRPr="00EF71A3">
        <w:rPr>
          <w:rFonts w:ascii="Georgia" w:hAnsi="Georgia" w:cs="Arial"/>
          <w:b/>
          <w:bCs/>
          <w:i/>
          <w:iCs/>
          <w:sz w:val="24"/>
          <w:szCs w:val="24"/>
        </w:rPr>
        <w:t>Zoom</w:t>
      </w:r>
      <w:r>
        <w:rPr>
          <w:rFonts w:ascii="Arial" w:hAnsi="Arial" w:cs="Arial"/>
          <w:sz w:val="24"/>
          <w:szCs w:val="24"/>
        </w:rPr>
        <w:t xml:space="preserve"> meeting with GCC members from the </w:t>
      </w:r>
      <w:r w:rsidRPr="00EF71A3">
        <w:rPr>
          <w:rFonts w:ascii="Arial" w:hAnsi="Arial" w:cs="Arial"/>
          <w:sz w:val="24"/>
          <w:szCs w:val="24"/>
        </w:rPr>
        <w:t>China,</w:t>
      </w:r>
      <w:r w:rsidR="0094582E">
        <w:rPr>
          <w:rFonts w:ascii="Arial" w:hAnsi="Arial" w:cs="Arial"/>
          <w:sz w:val="24"/>
          <w:szCs w:val="24"/>
        </w:rPr>
        <w:t xml:space="preserve"> Hong Kong,</w:t>
      </w:r>
      <w:r w:rsidRPr="00EF71A3">
        <w:rPr>
          <w:rFonts w:ascii="Arial" w:hAnsi="Arial" w:cs="Arial"/>
          <w:sz w:val="24"/>
          <w:szCs w:val="24"/>
        </w:rPr>
        <w:t xml:space="preserve"> </w:t>
      </w:r>
      <w:r w:rsidR="0094582E" w:rsidRPr="00EF71A3">
        <w:rPr>
          <w:rFonts w:ascii="Arial" w:hAnsi="Arial" w:cs="Arial"/>
          <w:sz w:val="24"/>
          <w:szCs w:val="24"/>
        </w:rPr>
        <w:t xml:space="preserve">Singapore </w:t>
      </w:r>
      <w:r w:rsidR="0094582E">
        <w:rPr>
          <w:rFonts w:ascii="Arial" w:hAnsi="Arial" w:cs="Arial"/>
          <w:sz w:val="24"/>
          <w:szCs w:val="24"/>
        </w:rPr>
        <w:t xml:space="preserve">and </w:t>
      </w:r>
      <w:r w:rsidRPr="00EF71A3">
        <w:rPr>
          <w:rFonts w:ascii="Arial" w:hAnsi="Arial" w:cs="Arial"/>
          <w:sz w:val="24"/>
          <w:szCs w:val="24"/>
        </w:rPr>
        <w:t xml:space="preserve">Taiwan </w:t>
      </w:r>
      <w:r w:rsidR="0094582E">
        <w:rPr>
          <w:rFonts w:ascii="Arial" w:hAnsi="Arial" w:cs="Arial"/>
          <w:sz w:val="24"/>
          <w:szCs w:val="24"/>
        </w:rPr>
        <w:t>and; countries representing NCDA’s largest number of International members to plan GCC’s 2</w:t>
      </w:r>
      <w:r w:rsidR="0094582E" w:rsidRPr="0094582E">
        <w:rPr>
          <w:rFonts w:ascii="Arial" w:hAnsi="Arial" w:cs="Arial"/>
          <w:sz w:val="24"/>
          <w:szCs w:val="24"/>
          <w:vertAlign w:val="superscript"/>
        </w:rPr>
        <w:t>nd</w:t>
      </w:r>
      <w:r w:rsidR="0094582E">
        <w:rPr>
          <w:rFonts w:ascii="Arial" w:hAnsi="Arial" w:cs="Arial"/>
          <w:sz w:val="24"/>
          <w:szCs w:val="24"/>
        </w:rPr>
        <w:t xml:space="preserve"> Regional Meeting.</w:t>
      </w:r>
    </w:p>
    <w:sectPr w:rsidR="007C1EB6" w:rsidRPr="007C1EB6" w:rsidSect="00AE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1F0917"/>
    <w:multiLevelType w:val="hybridMultilevel"/>
    <w:tmpl w:val="AD00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53195"/>
    <w:multiLevelType w:val="hybridMultilevel"/>
    <w:tmpl w:val="C7AE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3"/>
  </w:num>
  <w:num w:numId="3" w16cid:durableId="1383287455">
    <w:abstractNumId w:val="4"/>
  </w:num>
  <w:num w:numId="4" w16cid:durableId="1472020472">
    <w:abstractNumId w:val="2"/>
  </w:num>
  <w:num w:numId="5" w16cid:durableId="2010407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50F8A"/>
    <w:rsid w:val="00064F76"/>
    <w:rsid w:val="00066CD4"/>
    <w:rsid w:val="000C16C6"/>
    <w:rsid w:val="000D48AC"/>
    <w:rsid w:val="000F5835"/>
    <w:rsid w:val="00112A1A"/>
    <w:rsid w:val="0013672A"/>
    <w:rsid w:val="001600B1"/>
    <w:rsid w:val="00172141"/>
    <w:rsid w:val="00176DD1"/>
    <w:rsid w:val="001924A9"/>
    <w:rsid w:val="001943C0"/>
    <w:rsid w:val="001C021D"/>
    <w:rsid w:val="001E3194"/>
    <w:rsid w:val="001F7F7C"/>
    <w:rsid w:val="0025400C"/>
    <w:rsid w:val="00254D40"/>
    <w:rsid w:val="00264D92"/>
    <w:rsid w:val="002A3B03"/>
    <w:rsid w:val="002B62BF"/>
    <w:rsid w:val="00317F8D"/>
    <w:rsid w:val="0032219E"/>
    <w:rsid w:val="00372751"/>
    <w:rsid w:val="003A55C8"/>
    <w:rsid w:val="003B17D2"/>
    <w:rsid w:val="003B6084"/>
    <w:rsid w:val="003D45FE"/>
    <w:rsid w:val="003F741C"/>
    <w:rsid w:val="00405A0C"/>
    <w:rsid w:val="00430F7D"/>
    <w:rsid w:val="00480F9C"/>
    <w:rsid w:val="00484ADA"/>
    <w:rsid w:val="004A4C30"/>
    <w:rsid w:val="004B5A1F"/>
    <w:rsid w:val="004D5966"/>
    <w:rsid w:val="00507711"/>
    <w:rsid w:val="0052032D"/>
    <w:rsid w:val="00563AA4"/>
    <w:rsid w:val="0059644D"/>
    <w:rsid w:val="00653689"/>
    <w:rsid w:val="00670E00"/>
    <w:rsid w:val="006912D1"/>
    <w:rsid w:val="006C1FF2"/>
    <w:rsid w:val="006D1B39"/>
    <w:rsid w:val="006D2F3B"/>
    <w:rsid w:val="00734862"/>
    <w:rsid w:val="00771C3B"/>
    <w:rsid w:val="00775266"/>
    <w:rsid w:val="00784C5A"/>
    <w:rsid w:val="0078656C"/>
    <w:rsid w:val="007C1EB6"/>
    <w:rsid w:val="007C1F02"/>
    <w:rsid w:val="007E2AA5"/>
    <w:rsid w:val="00830606"/>
    <w:rsid w:val="008642BF"/>
    <w:rsid w:val="008806CE"/>
    <w:rsid w:val="0088260D"/>
    <w:rsid w:val="0089772D"/>
    <w:rsid w:val="008C4DE7"/>
    <w:rsid w:val="00926FF8"/>
    <w:rsid w:val="0094582E"/>
    <w:rsid w:val="009515E9"/>
    <w:rsid w:val="00966F30"/>
    <w:rsid w:val="00991796"/>
    <w:rsid w:val="009D19BE"/>
    <w:rsid w:val="00A520F9"/>
    <w:rsid w:val="00A640BA"/>
    <w:rsid w:val="00AA581B"/>
    <w:rsid w:val="00AC68D6"/>
    <w:rsid w:val="00AD28D2"/>
    <w:rsid w:val="00AE796D"/>
    <w:rsid w:val="00B4074B"/>
    <w:rsid w:val="00B7616E"/>
    <w:rsid w:val="00B81E42"/>
    <w:rsid w:val="00BB5CAD"/>
    <w:rsid w:val="00BE1512"/>
    <w:rsid w:val="00BE1C39"/>
    <w:rsid w:val="00BF56F1"/>
    <w:rsid w:val="00C12C54"/>
    <w:rsid w:val="00C21441"/>
    <w:rsid w:val="00C55693"/>
    <w:rsid w:val="00CB2E3A"/>
    <w:rsid w:val="00CD632F"/>
    <w:rsid w:val="00CE6A64"/>
    <w:rsid w:val="00D32A1C"/>
    <w:rsid w:val="00D84163"/>
    <w:rsid w:val="00DB16DE"/>
    <w:rsid w:val="00DB4E16"/>
    <w:rsid w:val="00DB6CDD"/>
    <w:rsid w:val="00DC5666"/>
    <w:rsid w:val="00DE4769"/>
    <w:rsid w:val="00E04441"/>
    <w:rsid w:val="00E557AA"/>
    <w:rsid w:val="00E858D9"/>
    <w:rsid w:val="00EC1769"/>
    <w:rsid w:val="00EC394F"/>
    <w:rsid w:val="00EF71A3"/>
    <w:rsid w:val="00EF7F19"/>
    <w:rsid w:val="00F34CE1"/>
    <w:rsid w:val="00F40C8E"/>
    <w:rsid w:val="00F61679"/>
    <w:rsid w:val="00F635A4"/>
    <w:rsid w:val="00FC7E62"/>
    <w:rsid w:val="00FE0B40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5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1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08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5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910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51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ath.binhussain@gmai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agdalena.mot@kpu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hmed.mostafa@acdame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9676B1-E514-4F3A-87C9-4530E749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Natalie Kauffman</cp:lastModifiedBy>
  <cp:revision>20</cp:revision>
  <cp:lastPrinted>2022-09-01T19:36:00Z</cp:lastPrinted>
  <dcterms:created xsi:type="dcterms:W3CDTF">2022-08-25T14:50:00Z</dcterms:created>
  <dcterms:modified xsi:type="dcterms:W3CDTF">2022-09-01T20:34:00Z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